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/>
        <w:jc w:val="center"/>
        <w:rPr>
          <w:color w:val="333333"/>
        </w:rPr>
      </w:pPr>
      <w:r w:rsidRPr="00F204F4">
        <w:rPr>
          <w:b/>
          <w:bCs/>
          <w:color w:val="333333"/>
        </w:rPr>
        <w:t>Всероссийская олимпиада школьников по обществознанию 2021-2022 уч. г.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/>
        <w:jc w:val="center"/>
        <w:rPr>
          <w:b/>
          <w:color w:val="333333"/>
        </w:rPr>
      </w:pPr>
      <w:r w:rsidRPr="00F204F4">
        <w:rPr>
          <w:b/>
          <w:color w:val="333333"/>
        </w:rPr>
        <w:t>Муниципальный этап</w:t>
      </w:r>
    </w:p>
    <w:p w:rsidR="004439D3" w:rsidRPr="002834CE" w:rsidRDefault="004439D3" w:rsidP="004439D3">
      <w:pPr>
        <w:spacing w:line="360" w:lineRule="auto"/>
        <w:jc w:val="center"/>
        <w:rPr>
          <w:b/>
          <w:bCs/>
          <w:sz w:val="24"/>
          <w:szCs w:val="24"/>
          <w:lang w:eastAsia="ru-RU"/>
        </w:rPr>
      </w:pPr>
      <w:r>
        <w:rPr>
          <w:b/>
          <w:bCs/>
          <w:iCs/>
          <w:sz w:val="24"/>
          <w:szCs w:val="24"/>
          <w:lang w:eastAsia="ru-RU"/>
        </w:rPr>
        <w:t>10-11</w:t>
      </w:r>
      <w:r w:rsidRPr="002834CE">
        <w:rPr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b/>
          <w:bCs/>
          <w:sz w:val="24"/>
          <w:szCs w:val="24"/>
          <w:lang w:eastAsia="ru-RU"/>
        </w:rPr>
        <w:t>классы</w:t>
      </w:r>
    </w:p>
    <w:p w:rsidR="004439D3" w:rsidRPr="002834CE" w:rsidRDefault="004439D3" w:rsidP="004439D3">
      <w:pPr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2834CE">
        <w:rPr>
          <w:b/>
          <w:bCs/>
          <w:sz w:val="24"/>
          <w:szCs w:val="24"/>
          <w:lang w:eastAsia="ru-RU"/>
        </w:rPr>
        <w:t xml:space="preserve">  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 w:line="276" w:lineRule="auto"/>
      </w:pPr>
      <w:r w:rsidRPr="00F204F4">
        <w:rPr>
          <w:b/>
        </w:rPr>
        <w:t>Время на выполнение работы</w:t>
      </w:r>
      <w:r w:rsidRPr="00F204F4">
        <w:t xml:space="preserve"> – </w:t>
      </w:r>
      <w:r>
        <w:t>180</w:t>
      </w:r>
      <w:r w:rsidRPr="00F204F4">
        <w:t xml:space="preserve"> минут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 w:line="276" w:lineRule="auto"/>
      </w:pPr>
      <w:r w:rsidRPr="00F204F4">
        <w:rPr>
          <w:b/>
        </w:rPr>
        <w:t>Максимальное количество баллов</w:t>
      </w:r>
      <w:r w:rsidRPr="00F204F4">
        <w:t xml:space="preserve"> – </w:t>
      </w:r>
      <w:r>
        <w:t>93</w:t>
      </w:r>
    </w:p>
    <w:p w:rsidR="004439D3" w:rsidRDefault="004439D3" w:rsidP="004439D3">
      <w:pPr>
        <w:spacing w:line="360" w:lineRule="auto"/>
        <w:jc w:val="center"/>
        <w:rPr>
          <w:rStyle w:val="fontstyle01"/>
          <w:color w:val="auto"/>
        </w:rPr>
      </w:pPr>
      <w:r w:rsidRPr="002834CE">
        <w:rPr>
          <w:rStyle w:val="fontstyle01"/>
          <w:color w:val="auto"/>
        </w:rPr>
        <w:t>Уважаемый участник!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 w:line="276" w:lineRule="auto"/>
        <w:ind w:firstLine="1134"/>
        <w:jc w:val="both"/>
        <w:rPr>
          <w:color w:val="333333"/>
        </w:rPr>
      </w:pPr>
      <w:r w:rsidRPr="00F204F4">
        <w:rPr>
          <w:color w:val="333333"/>
        </w:rPr>
        <w:t>При выполнении работы внимательно читайте текст заданий.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333333"/>
        </w:rPr>
      </w:pPr>
      <w:r w:rsidRPr="00F204F4">
        <w:rPr>
          <w:color w:val="333333"/>
        </w:rPr>
        <w:t>Содержание ответа вписывайте в отведённые поля, записи ведите чётко и разборчиво.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 w:line="276" w:lineRule="auto"/>
        <w:ind w:left="567"/>
        <w:jc w:val="both"/>
        <w:rPr>
          <w:color w:val="333333"/>
        </w:rPr>
      </w:pPr>
      <w:r w:rsidRPr="00F204F4">
        <w:rPr>
          <w:color w:val="333333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 w:line="276" w:lineRule="auto"/>
        <w:ind w:firstLine="567"/>
        <w:jc w:val="both"/>
        <w:rPr>
          <w:color w:val="333333"/>
        </w:rPr>
      </w:pPr>
      <w:r w:rsidRPr="00F204F4">
        <w:rPr>
          <w:color w:val="333333"/>
        </w:rPr>
        <w:t>Сумма набранных баллов за все решённые вопросы – итог вашей работы.</w:t>
      </w:r>
    </w:p>
    <w:p w:rsidR="004439D3" w:rsidRPr="00F204F4" w:rsidRDefault="004439D3" w:rsidP="004439D3">
      <w:pPr>
        <w:pStyle w:val="af"/>
        <w:shd w:val="clear" w:color="auto" w:fill="FFFFFF"/>
        <w:spacing w:before="0" w:beforeAutospacing="0" w:after="0" w:afterAutospacing="0" w:line="276" w:lineRule="auto"/>
        <w:ind w:firstLine="567"/>
        <w:jc w:val="both"/>
      </w:pPr>
      <w:r w:rsidRPr="00F204F4">
        <w:t>Задания считаются выполненными, если вы вовремя сдали их членам жюри.</w:t>
      </w:r>
    </w:p>
    <w:p w:rsidR="004439D3" w:rsidRDefault="004439D3" w:rsidP="004439D3">
      <w:pPr>
        <w:spacing w:line="360" w:lineRule="auto"/>
        <w:jc w:val="center"/>
        <w:rPr>
          <w:rStyle w:val="fontstyle01"/>
          <w:color w:val="auto"/>
        </w:rPr>
      </w:pPr>
      <w:r w:rsidRPr="002834CE">
        <w:rPr>
          <w:rStyle w:val="fontstyle01"/>
          <w:color w:val="auto"/>
        </w:rPr>
        <w:t>Желаем успеха!</w:t>
      </w:r>
    </w:p>
    <w:tbl>
      <w:tblPr>
        <w:tblW w:w="10881" w:type="dxa"/>
        <w:tblInd w:w="-119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48"/>
        <w:gridCol w:w="663"/>
        <w:gridCol w:w="663"/>
        <w:gridCol w:w="663"/>
        <w:gridCol w:w="663"/>
        <w:gridCol w:w="663"/>
        <w:gridCol w:w="663"/>
        <w:gridCol w:w="628"/>
        <w:gridCol w:w="567"/>
        <w:gridCol w:w="709"/>
        <w:gridCol w:w="753"/>
        <w:gridCol w:w="891"/>
        <w:gridCol w:w="907"/>
      </w:tblGrid>
      <w:tr w:rsidR="00DA15C1" w:rsidRPr="0035400A" w:rsidTr="00DA15C1">
        <w:trPr>
          <w:trHeight w:val="428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63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Первый тур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C1" w:rsidRPr="00DA15C1" w:rsidRDefault="00DA15C1" w:rsidP="009C4D2A">
            <w:pPr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val="en-US" w:eastAsia="ru-RU"/>
              </w:rPr>
              <w:t>II</w:t>
            </w:r>
            <w:r w:rsidRPr="00DA15C1">
              <w:rPr>
                <w:b/>
                <w:bCs/>
                <w:sz w:val="24"/>
                <w:szCs w:val="24"/>
                <w:lang w:eastAsia="ru-RU"/>
              </w:rPr>
              <w:t xml:space="preserve"> тур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C1" w:rsidRPr="00DA15C1" w:rsidRDefault="00DA15C1" w:rsidP="009C4D2A">
            <w:pPr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DA15C1" w:rsidRPr="0035400A" w:rsidTr="00DA15C1">
        <w:trPr>
          <w:trHeight w:val="428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jc w:val="center"/>
              <w:rPr>
                <w:b/>
                <w:sz w:val="24"/>
                <w:szCs w:val="24"/>
                <w:lang w:eastAsia="ru-RU"/>
              </w:rPr>
            </w:pPr>
            <w:r w:rsidRPr="00DA15C1">
              <w:rPr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C1" w:rsidRPr="00DA15C1" w:rsidRDefault="00DA15C1" w:rsidP="009C4D2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C1" w:rsidRPr="00DA15C1" w:rsidRDefault="00DA15C1" w:rsidP="00DA15C1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15C1" w:rsidRPr="00DA15C1" w:rsidRDefault="00DA15C1" w:rsidP="00DA15C1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Всего</w:t>
            </w:r>
          </w:p>
        </w:tc>
      </w:tr>
      <w:tr w:rsidR="00DA15C1" w:rsidRPr="0035400A" w:rsidTr="00DA15C1">
        <w:trPr>
          <w:trHeight w:val="636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  <w:r w:rsidRPr="00DA15C1">
              <w:rPr>
                <w:b/>
                <w:bCs/>
                <w:sz w:val="24"/>
                <w:szCs w:val="24"/>
                <w:lang w:eastAsia="ru-RU"/>
              </w:rPr>
              <w:t>Максимальный</w:t>
            </w:r>
            <w:r w:rsidRPr="00DA15C1">
              <w:rPr>
                <w:b/>
                <w:bCs/>
                <w:sz w:val="24"/>
                <w:szCs w:val="24"/>
                <w:lang w:eastAsia="ru-RU"/>
              </w:rPr>
              <w:br/>
              <w:t>балл</w:t>
            </w:r>
          </w:p>
        </w:tc>
        <w:tc>
          <w:tcPr>
            <w:tcW w:w="663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63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63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63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63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63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28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7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  <w:vAlign w:val="center"/>
            <w:hideMark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3" w:type="dxa"/>
            <w:vAlign w:val="center"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91" w:type="dxa"/>
            <w:tcBorders>
              <w:right w:val="single" w:sz="4" w:space="0" w:color="auto"/>
            </w:tcBorders>
            <w:vAlign w:val="center"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07" w:type="dxa"/>
            <w:tcBorders>
              <w:left w:val="single" w:sz="4" w:space="0" w:color="auto"/>
            </w:tcBorders>
            <w:vAlign w:val="center"/>
          </w:tcPr>
          <w:p w:rsidR="00DA15C1" w:rsidRPr="00DA15C1" w:rsidRDefault="00DA15C1" w:rsidP="00DA15C1">
            <w:pPr>
              <w:jc w:val="center"/>
              <w:rPr>
                <w:sz w:val="24"/>
                <w:szCs w:val="24"/>
                <w:lang w:eastAsia="ru-RU"/>
              </w:rPr>
            </w:pPr>
            <w:r w:rsidRPr="00DA15C1">
              <w:rPr>
                <w:sz w:val="24"/>
                <w:szCs w:val="24"/>
                <w:lang w:eastAsia="ru-RU"/>
              </w:rPr>
              <w:t>93</w:t>
            </w:r>
          </w:p>
        </w:tc>
      </w:tr>
      <w:tr w:rsidR="00DA15C1" w:rsidRPr="0035400A" w:rsidTr="00DA15C1">
        <w:trPr>
          <w:trHeight w:val="386"/>
        </w:trPr>
        <w:tc>
          <w:tcPr>
            <w:tcW w:w="2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A15C1" w:rsidRPr="00DA15C1" w:rsidRDefault="00DA15C1" w:rsidP="009C4D2A">
            <w:pPr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Баллы участника</w:t>
            </w:r>
          </w:p>
        </w:tc>
        <w:tc>
          <w:tcPr>
            <w:tcW w:w="663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63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63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63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63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63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28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Align w:val="center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753" w:type="dxa"/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891" w:type="dxa"/>
            <w:tcBorders>
              <w:right w:val="single" w:sz="4" w:space="0" w:color="auto"/>
            </w:tcBorders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907" w:type="dxa"/>
            <w:tcBorders>
              <w:left w:val="single" w:sz="4" w:space="0" w:color="auto"/>
            </w:tcBorders>
          </w:tcPr>
          <w:p w:rsidR="00DA15C1" w:rsidRPr="00DA15C1" w:rsidRDefault="00DA15C1" w:rsidP="009C4D2A">
            <w:pPr>
              <w:rPr>
                <w:sz w:val="24"/>
                <w:szCs w:val="24"/>
                <w:lang w:eastAsia="ru-RU"/>
              </w:rPr>
            </w:pPr>
          </w:p>
        </w:tc>
      </w:tr>
    </w:tbl>
    <w:p w:rsidR="004439D3" w:rsidRDefault="004439D3" w:rsidP="004439D3">
      <w:pPr>
        <w:spacing w:line="360" w:lineRule="auto"/>
        <w:jc w:val="center"/>
        <w:rPr>
          <w:rStyle w:val="fontstyle01"/>
          <w:color w:val="auto"/>
        </w:rPr>
      </w:pPr>
      <w:r>
        <w:rPr>
          <w:rStyle w:val="fontstyle01"/>
          <w:color w:val="auto"/>
        </w:rPr>
        <w:t xml:space="preserve">Задания </w:t>
      </w:r>
      <w:r>
        <w:rPr>
          <w:rStyle w:val="fontstyle01"/>
          <w:color w:val="auto"/>
          <w:lang w:val="en-US"/>
        </w:rPr>
        <w:t>I</w:t>
      </w:r>
      <w:r w:rsidRPr="00385F3A">
        <w:rPr>
          <w:rStyle w:val="fontstyle01"/>
          <w:color w:val="auto"/>
        </w:rPr>
        <w:t xml:space="preserve"> </w:t>
      </w:r>
      <w:r>
        <w:rPr>
          <w:rStyle w:val="fontstyle01"/>
          <w:color w:val="auto"/>
        </w:rPr>
        <w:t>тура</w:t>
      </w:r>
    </w:p>
    <w:p w:rsidR="009B15D5" w:rsidRPr="00F204F4" w:rsidRDefault="009B15D5" w:rsidP="009B15D5">
      <w:pPr>
        <w:pStyle w:val="af"/>
        <w:shd w:val="clear" w:color="auto" w:fill="FFFFFF"/>
        <w:spacing w:before="0" w:beforeAutospacing="0" w:after="0" w:afterAutospacing="0" w:line="276" w:lineRule="auto"/>
      </w:pPr>
      <w:bookmarkStart w:id="0" w:name="_GoBack"/>
      <w:bookmarkEnd w:id="0"/>
      <w:r>
        <w:rPr>
          <w:b/>
        </w:rPr>
        <w:t>К</w:t>
      </w:r>
      <w:r w:rsidRPr="00F204F4">
        <w:rPr>
          <w:b/>
        </w:rPr>
        <w:t>оличество баллов</w:t>
      </w:r>
      <w:r w:rsidRPr="00F204F4">
        <w:t xml:space="preserve"> </w:t>
      </w:r>
      <w:r w:rsidRPr="009B15D5">
        <w:rPr>
          <w:b/>
        </w:rPr>
        <w:t xml:space="preserve">за </w:t>
      </w:r>
      <w:r w:rsidRPr="009B15D5">
        <w:rPr>
          <w:b/>
          <w:lang w:val="en-US"/>
        </w:rPr>
        <w:t>I</w:t>
      </w:r>
      <w:r w:rsidRPr="009B15D5">
        <w:rPr>
          <w:b/>
        </w:rPr>
        <w:t xml:space="preserve"> тур</w:t>
      </w:r>
      <w:r>
        <w:t xml:space="preserve"> </w:t>
      </w:r>
      <w:r w:rsidRPr="00F204F4">
        <w:t xml:space="preserve">– </w:t>
      </w:r>
      <w:r>
        <w:t>70</w:t>
      </w:r>
    </w:p>
    <w:p w:rsidR="00FF2F30" w:rsidRPr="007101AB" w:rsidRDefault="00FF2F30" w:rsidP="00AC6A93">
      <w:pPr>
        <w:pStyle w:val="a5"/>
        <w:numPr>
          <w:ilvl w:val="0"/>
          <w:numId w:val="22"/>
        </w:numPr>
        <w:rPr>
          <w:sz w:val="24"/>
          <w:szCs w:val="24"/>
        </w:rPr>
      </w:pPr>
      <w:r w:rsidRPr="007101AB">
        <w:rPr>
          <w:b/>
          <w:sz w:val="24"/>
          <w:szCs w:val="24"/>
        </w:rPr>
        <w:t>Установите истинность или ложн</w:t>
      </w:r>
      <w:r w:rsidR="00B349FC">
        <w:rPr>
          <w:b/>
          <w:sz w:val="24"/>
          <w:szCs w:val="24"/>
        </w:rPr>
        <w:t xml:space="preserve">ость суждения. Обозначьте </w:t>
      </w:r>
      <w:r w:rsidR="00DA170A">
        <w:rPr>
          <w:b/>
          <w:sz w:val="24"/>
          <w:szCs w:val="24"/>
        </w:rPr>
        <w:t xml:space="preserve">словом </w:t>
      </w:r>
      <w:r w:rsidR="00B349FC">
        <w:rPr>
          <w:b/>
          <w:sz w:val="24"/>
          <w:szCs w:val="24"/>
        </w:rPr>
        <w:t xml:space="preserve">«да» истинные суждения; </w:t>
      </w:r>
      <w:r w:rsidR="00DA170A">
        <w:rPr>
          <w:b/>
          <w:sz w:val="24"/>
          <w:szCs w:val="24"/>
        </w:rPr>
        <w:t xml:space="preserve">словом </w:t>
      </w:r>
      <w:r w:rsidRPr="007101AB">
        <w:rPr>
          <w:b/>
          <w:sz w:val="24"/>
          <w:szCs w:val="24"/>
        </w:rPr>
        <w:t>«нет» – ложные суждения. Ответы внесите в таблицу.</w:t>
      </w:r>
      <w:r w:rsidRPr="007101AB">
        <w:rPr>
          <w:sz w:val="24"/>
          <w:szCs w:val="24"/>
        </w:rPr>
        <w:t xml:space="preserve"> </w:t>
      </w:r>
      <w:r w:rsidR="00DA170A">
        <w:rPr>
          <w:b/>
          <w:sz w:val="24"/>
          <w:szCs w:val="24"/>
        </w:rPr>
        <w:t>5 баллов</w:t>
      </w:r>
    </w:p>
    <w:p w:rsidR="00677872" w:rsidRPr="00755969" w:rsidRDefault="00DA170A" w:rsidP="00AC6A93">
      <w:pPr>
        <w:pStyle w:val="a5"/>
        <w:numPr>
          <w:ilvl w:val="1"/>
          <w:numId w:val="22"/>
        </w:numPr>
        <w:tabs>
          <w:tab w:val="left" w:pos="1386"/>
        </w:tabs>
        <w:ind w:right="431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7866C4" w:rsidRPr="00755969">
        <w:rPr>
          <w:sz w:val="24"/>
          <w:szCs w:val="24"/>
        </w:rPr>
        <w:t>Дивиденд по привилегированным акциям является фиксированным.</w:t>
      </w:r>
      <w:r w:rsidR="00FF2F30" w:rsidRPr="00755969">
        <w:rPr>
          <w:sz w:val="24"/>
          <w:szCs w:val="24"/>
        </w:rPr>
        <w:t xml:space="preserve"> </w:t>
      </w:r>
    </w:p>
    <w:p w:rsidR="00AF012D" w:rsidRPr="00755969" w:rsidRDefault="00DA170A" w:rsidP="00AC6A93">
      <w:pPr>
        <w:pStyle w:val="a5"/>
        <w:numPr>
          <w:ilvl w:val="1"/>
          <w:numId w:val="22"/>
        </w:numPr>
        <w:tabs>
          <w:tab w:val="left" w:pos="1386"/>
        </w:tabs>
        <w:ind w:right="436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AF012D" w:rsidRPr="00755969">
        <w:rPr>
          <w:sz w:val="24"/>
          <w:szCs w:val="24"/>
        </w:rPr>
        <w:t xml:space="preserve">Все перечисленные отрасли права относятся к </w:t>
      </w:r>
      <w:r w:rsidR="00755969" w:rsidRPr="00755969">
        <w:rPr>
          <w:sz w:val="24"/>
          <w:szCs w:val="24"/>
        </w:rPr>
        <w:t>области публичного права</w:t>
      </w:r>
      <w:r w:rsidR="00AF012D" w:rsidRPr="00755969">
        <w:rPr>
          <w:sz w:val="24"/>
          <w:szCs w:val="24"/>
        </w:rPr>
        <w:t>: конституционное право; административное право; гражданское право, финансовое право.</w:t>
      </w:r>
      <w:r w:rsidR="00FF2F30" w:rsidRPr="00755969">
        <w:rPr>
          <w:sz w:val="24"/>
          <w:szCs w:val="24"/>
        </w:rPr>
        <w:t xml:space="preserve"> </w:t>
      </w:r>
    </w:p>
    <w:p w:rsidR="005B1E54" w:rsidRPr="00755969" w:rsidRDefault="00DA170A" w:rsidP="00AC6A93">
      <w:pPr>
        <w:pStyle w:val="a5"/>
        <w:numPr>
          <w:ilvl w:val="1"/>
          <w:numId w:val="22"/>
        </w:numPr>
        <w:tabs>
          <w:tab w:val="left" w:pos="1386"/>
        </w:tabs>
        <w:ind w:right="437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CF5C6E" w:rsidRPr="00755969">
        <w:rPr>
          <w:sz w:val="24"/>
          <w:szCs w:val="24"/>
        </w:rPr>
        <w:t xml:space="preserve">Свалка — это явление культуры. </w:t>
      </w:r>
    </w:p>
    <w:p w:rsidR="005B1E54" w:rsidRPr="00010CB8" w:rsidRDefault="00FF2F30" w:rsidP="00AC6A93">
      <w:pPr>
        <w:pStyle w:val="a5"/>
        <w:numPr>
          <w:ilvl w:val="1"/>
          <w:numId w:val="22"/>
        </w:numPr>
        <w:tabs>
          <w:tab w:val="left" w:pos="1386"/>
        </w:tabs>
        <w:ind w:right="437"/>
        <w:rPr>
          <w:sz w:val="24"/>
          <w:szCs w:val="24"/>
        </w:rPr>
      </w:pPr>
      <w:r w:rsidRPr="00010CB8">
        <w:rPr>
          <w:sz w:val="24"/>
          <w:szCs w:val="24"/>
        </w:rPr>
        <w:t xml:space="preserve"> </w:t>
      </w:r>
      <w:r w:rsidR="005B1E54" w:rsidRPr="00010CB8">
        <w:rPr>
          <w:sz w:val="24"/>
          <w:szCs w:val="24"/>
        </w:rPr>
        <w:t>Доход от продажи земельного участка называется рентой.</w:t>
      </w:r>
      <w:r w:rsidRPr="00010CB8">
        <w:rPr>
          <w:sz w:val="24"/>
          <w:szCs w:val="24"/>
        </w:rPr>
        <w:t xml:space="preserve"> </w:t>
      </w:r>
    </w:p>
    <w:p w:rsidR="00677872" w:rsidRDefault="00010CB8" w:rsidP="00DA170A">
      <w:pPr>
        <w:pStyle w:val="a3"/>
        <w:numPr>
          <w:ilvl w:val="1"/>
          <w:numId w:val="22"/>
        </w:numPr>
      </w:pPr>
      <w:r w:rsidRPr="00010CB8">
        <w:rPr>
          <w:rStyle w:val="ae"/>
          <w:b w:val="0"/>
          <w:bdr w:val="none" w:sz="0" w:space="0" w:color="auto" w:frame="1"/>
          <w:shd w:val="clear" w:color="auto" w:fill="FFFFFF"/>
        </w:rPr>
        <w:t>М. Вебер является основоположником «понимающей социологии»</w:t>
      </w:r>
      <w:r w:rsidRPr="00010CB8">
        <w:rPr>
          <w:b/>
          <w:shd w:val="clear" w:color="auto" w:fill="FFFFFF"/>
        </w:rPr>
        <w:t xml:space="preserve">, </w:t>
      </w:r>
      <w:r w:rsidRPr="00010CB8">
        <w:rPr>
          <w:shd w:val="clear" w:color="auto" w:fill="FFFFFF"/>
        </w:rPr>
        <w:t>в которой особое значение придается пониманию субъективного смысла действия</w:t>
      </w:r>
      <w:r w:rsidR="00B23378" w:rsidRPr="00010CB8">
        <w:t>.</w:t>
      </w:r>
    </w:p>
    <w:p w:rsidR="00DA170A" w:rsidRPr="00DA170A" w:rsidRDefault="00DA170A" w:rsidP="00DA170A">
      <w:pPr>
        <w:pStyle w:val="a3"/>
        <w:ind w:left="360"/>
      </w:pPr>
      <w:r w:rsidRPr="00DA170A">
        <w:rPr>
          <w:rStyle w:val="ae"/>
          <w:bdr w:val="none" w:sz="0" w:space="0" w:color="auto" w:frame="1"/>
          <w:shd w:val="clear" w:color="auto" w:fill="FFFFFF"/>
        </w:rPr>
        <w:t>Ответ</w:t>
      </w:r>
      <w:r w:rsidRPr="00DA170A">
        <w:t>:</w:t>
      </w:r>
    </w:p>
    <w:tbl>
      <w:tblPr>
        <w:tblStyle w:val="a9"/>
        <w:tblW w:w="0" w:type="auto"/>
        <w:tblInd w:w="360" w:type="dxa"/>
        <w:tblLook w:val="04A0" w:firstRow="1" w:lastRow="0" w:firstColumn="1" w:lastColumn="0" w:noHBand="0" w:noVBand="1"/>
      </w:tblPr>
      <w:tblGrid>
        <w:gridCol w:w="1797"/>
        <w:gridCol w:w="1798"/>
        <w:gridCol w:w="1798"/>
        <w:gridCol w:w="1798"/>
        <w:gridCol w:w="1798"/>
      </w:tblGrid>
      <w:tr w:rsidR="00DA170A" w:rsidTr="00DA170A">
        <w:tc>
          <w:tcPr>
            <w:tcW w:w="1869" w:type="dxa"/>
          </w:tcPr>
          <w:p w:rsidR="00DA170A" w:rsidRDefault="00DA170A" w:rsidP="00DA170A">
            <w:pPr>
              <w:pStyle w:val="a3"/>
              <w:jc w:val="center"/>
            </w:pPr>
            <w:r>
              <w:t>1.1</w:t>
            </w: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  <w:jc w:val="center"/>
            </w:pPr>
            <w:r>
              <w:t>1.2</w:t>
            </w: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  <w:jc w:val="center"/>
            </w:pPr>
            <w:r>
              <w:t>1.3</w:t>
            </w: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  <w:jc w:val="center"/>
            </w:pPr>
            <w:r>
              <w:t>1.4</w:t>
            </w: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  <w:jc w:val="center"/>
            </w:pPr>
            <w:r>
              <w:t>1.5</w:t>
            </w:r>
          </w:p>
        </w:tc>
      </w:tr>
      <w:tr w:rsidR="00DA170A" w:rsidTr="00DA170A">
        <w:tc>
          <w:tcPr>
            <w:tcW w:w="1869" w:type="dxa"/>
          </w:tcPr>
          <w:p w:rsidR="00DA170A" w:rsidRDefault="00DA170A" w:rsidP="00DA170A">
            <w:pPr>
              <w:pStyle w:val="a3"/>
            </w:pP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</w:pP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</w:pP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</w:pPr>
          </w:p>
        </w:tc>
        <w:tc>
          <w:tcPr>
            <w:tcW w:w="1870" w:type="dxa"/>
          </w:tcPr>
          <w:p w:rsidR="00DA170A" w:rsidRDefault="00DA170A" w:rsidP="00DA170A">
            <w:pPr>
              <w:pStyle w:val="a3"/>
            </w:pPr>
          </w:p>
        </w:tc>
      </w:tr>
    </w:tbl>
    <w:p w:rsidR="00DA170A" w:rsidRPr="00010CB8" w:rsidRDefault="00DA170A" w:rsidP="00DA170A">
      <w:pPr>
        <w:pStyle w:val="a3"/>
        <w:ind w:left="360"/>
      </w:pPr>
    </w:p>
    <w:p w:rsidR="00677872" w:rsidRPr="00FF2F30" w:rsidRDefault="00677872" w:rsidP="00AC6A93">
      <w:pPr>
        <w:pStyle w:val="a3"/>
        <w:numPr>
          <w:ilvl w:val="0"/>
          <w:numId w:val="22"/>
        </w:numPr>
        <w:rPr>
          <w:b/>
        </w:rPr>
      </w:pPr>
      <w:r w:rsidRPr="00FF2F30">
        <w:rPr>
          <w:b/>
        </w:rPr>
        <w:t>Что</w:t>
      </w:r>
      <w:r w:rsidRPr="00FF2F30">
        <w:rPr>
          <w:b/>
          <w:spacing w:val="27"/>
        </w:rPr>
        <w:t xml:space="preserve"> </w:t>
      </w:r>
      <w:r w:rsidRPr="00FF2F30">
        <w:rPr>
          <w:b/>
        </w:rPr>
        <w:t>объединяет</w:t>
      </w:r>
      <w:r w:rsidRPr="00FF2F30">
        <w:rPr>
          <w:b/>
          <w:spacing w:val="29"/>
        </w:rPr>
        <w:t xml:space="preserve"> </w:t>
      </w:r>
      <w:r w:rsidRPr="00FF2F30">
        <w:rPr>
          <w:b/>
        </w:rPr>
        <w:t>понятия,</w:t>
      </w:r>
      <w:r w:rsidRPr="00FF2F30">
        <w:rPr>
          <w:b/>
          <w:spacing w:val="28"/>
        </w:rPr>
        <w:t xml:space="preserve"> </w:t>
      </w:r>
      <w:r w:rsidRPr="00FF2F30">
        <w:rPr>
          <w:b/>
        </w:rPr>
        <w:t>образующие</w:t>
      </w:r>
      <w:r w:rsidRPr="00FF2F30">
        <w:rPr>
          <w:b/>
          <w:spacing w:val="29"/>
        </w:rPr>
        <w:t xml:space="preserve"> </w:t>
      </w:r>
      <w:r w:rsidRPr="00FF2F30">
        <w:rPr>
          <w:b/>
        </w:rPr>
        <w:t>каждый</w:t>
      </w:r>
      <w:r w:rsidRPr="00FF2F30">
        <w:rPr>
          <w:b/>
          <w:spacing w:val="28"/>
        </w:rPr>
        <w:t xml:space="preserve"> </w:t>
      </w:r>
      <w:r w:rsidRPr="00FF2F30">
        <w:rPr>
          <w:b/>
        </w:rPr>
        <w:t>из</w:t>
      </w:r>
      <w:r w:rsidRPr="00FF2F30">
        <w:rPr>
          <w:b/>
          <w:spacing w:val="27"/>
        </w:rPr>
        <w:t xml:space="preserve"> </w:t>
      </w:r>
      <w:r w:rsidRPr="00FF2F30">
        <w:rPr>
          <w:b/>
        </w:rPr>
        <w:t>представленных</w:t>
      </w:r>
      <w:r w:rsidRPr="00FF2F30">
        <w:rPr>
          <w:b/>
          <w:spacing w:val="27"/>
        </w:rPr>
        <w:t xml:space="preserve"> </w:t>
      </w:r>
      <w:r w:rsidRPr="00FF2F30">
        <w:rPr>
          <w:b/>
        </w:rPr>
        <w:t>рядов?</w:t>
      </w:r>
      <w:r w:rsidRPr="00FF2F30">
        <w:rPr>
          <w:b/>
          <w:spacing w:val="-57"/>
        </w:rPr>
        <w:t xml:space="preserve"> </w:t>
      </w:r>
      <w:r w:rsidR="00DA170A">
        <w:rPr>
          <w:b/>
          <w:spacing w:val="-57"/>
        </w:rPr>
        <w:t xml:space="preserve">     </w:t>
      </w:r>
      <w:r w:rsidR="00507A9F">
        <w:rPr>
          <w:b/>
        </w:rPr>
        <w:t>Какое понятие в ряду является лишним?</w:t>
      </w:r>
      <w:r w:rsidR="00C10E81" w:rsidRPr="00C10E81">
        <w:rPr>
          <w:b/>
        </w:rPr>
        <w:t xml:space="preserve"> </w:t>
      </w:r>
      <w:r w:rsidR="00DA170A">
        <w:rPr>
          <w:b/>
        </w:rPr>
        <w:t>6 баллов (по 2 балла за ряд)</w:t>
      </w:r>
    </w:p>
    <w:p w:rsidR="00D73AF7" w:rsidRPr="0018539E" w:rsidRDefault="00652B5A" w:rsidP="00AC6A93">
      <w:pPr>
        <w:pStyle w:val="a3"/>
        <w:numPr>
          <w:ilvl w:val="1"/>
          <w:numId w:val="22"/>
        </w:numPr>
        <w:jc w:val="both"/>
      </w:pPr>
      <w:r>
        <w:rPr>
          <w:color w:val="000000"/>
        </w:rPr>
        <w:t xml:space="preserve"> </w:t>
      </w:r>
      <w:r w:rsidR="00791358">
        <w:rPr>
          <w:color w:val="000000"/>
        </w:rPr>
        <w:t xml:space="preserve">Ответственность по обязательствам кредитных организаций, </w:t>
      </w:r>
      <w:r w:rsidR="00507A9F">
        <w:rPr>
          <w:color w:val="000000"/>
        </w:rPr>
        <w:t>з</w:t>
      </w:r>
      <w:r w:rsidR="00D73AF7" w:rsidRPr="00FF2F30">
        <w:rPr>
          <w:color w:val="000000"/>
        </w:rPr>
        <w:t xml:space="preserve">ащита и обеспечение устойчивости национальной валюты, право </w:t>
      </w:r>
      <w:r w:rsidR="00755969">
        <w:rPr>
          <w:color w:val="000000"/>
        </w:rPr>
        <w:t xml:space="preserve">денежной </w:t>
      </w:r>
      <w:r w:rsidR="00D73AF7" w:rsidRPr="00FF2F30">
        <w:rPr>
          <w:color w:val="000000"/>
        </w:rPr>
        <w:t>эмиссии, надзор за деятельностью коммерческих банков, установление правил осуществления безналичных платежей, валютное регулирование</w:t>
      </w:r>
      <w:r w:rsidR="00755969">
        <w:rPr>
          <w:color w:val="000000"/>
        </w:rPr>
        <w:t xml:space="preserve"> курса национальной валюты</w:t>
      </w:r>
      <w:r w:rsidR="0018539E">
        <w:rPr>
          <w:color w:val="000000"/>
        </w:rPr>
        <w:t xml:space="preserve"> ____________________________</w:t>
      </w:r>
    </w:p>
    <w:p w:rsidR="0018539E" w:rsidRPr="00FF2F30" w:rsidRDefault="0018539E" w:rsidP="0018539E">
      <w:pPr>
        <w:pStyle w:val="a3"/>
        <w:ind w:left="360"/>
        <w:jc w:val="both"/>
      </w:pPr>
      <w:r>
        <w:rPr>
          <w:color w:val="000000"/>
        </w:rPr>
        <w:t>____________________________________________________________________________________________________________________________________________________</w:t>
      </w:r>
    </w:p>
    <w:p w:rsidR="0018539E" w:rsidRDefault="00652B5A" w:rsidP="00AC6A93">
      <w:pPr>
        <w:pStyle w:val="a3"/>
        <w:numPr>
          <w:ilvl w:val="1"/>
          <w:numId w:val="22"/>
        </w:numPr>
        <w:jc w:val="both"/>
      </w:pPr>
      <w:r>
        <w:t xml:space="preserve"> Ю</w:t>
      </w:r>
      <w:r w:rsidR="00D73AF7" w:rsidRPr="00FF2F30">
        <w:t>ридический поступок,</w:t>
      </w:r>
      <w:r w:rsidR="00507A9F">
        <w:t xml:space="preserve"> административный</w:t>
      </w:r>
      <w:r w:rsidR="00D73AF7" w:rsidRPr="00FF2F30">
        <w:t xml:space="preserve"> проступок, преступление</w:t>
      </w:r>
      <w:r w:rsidR="00507A9F">
        <w:t>,</w:t>
      </w:r>
      <w:r w:rsidR="00791358">
        <w:t xml:space="preserve"> правоотношения,</w:t>
      </w:r>
      <w:r w:rsidR="00507A9F">
        <w:t xml:space="preserve"> законная сделка</w:t>
      </w:r>
      <w:r w:rsidR="0018539E">
        <w:t xml:space="preserve"> _____________________________________________</w:t>
      </w:r>
    </w:p>
    <w:p w:rsidR="00652B5A" w:rsidRPr="00652B5A" w:rsidRDefault="0018539E" w:rsidP="0018539E">
      <w:pPr>
        <w:pStyle w:val="a3"/>
        <w:ind w:left="360"/>
        <w:jc w:val="both"/>
      </w:pPr>
      <w:r>
        <w:lastRenderedPageBreak/>
        <w:t>____________________________________________________________________________________________________________________________________________________</w:t>
      </w:r>
      <w:r w:rsidR="00D73AF7" w:rsidRPr="00652B5A">
        <w:rPr>
          <w:spacing w:val="-1"/>
        </w:rPr>
        <w:t xml:space="preserve"> </w:t>
      </w:r>
    </w:p>
    <w:p w:rsidR="00D73AF7" w:rsidRDefault="00652B5A" w:rsidP="00AC6A93">
      <w:pPr>
        <w:pStyle w:val="a3"/>
        <w:numPr>
          <w:ilvl w:val="1"/>
          <w:numId w:val="22"/>
        </w:numPr>
        <w:tabs>
          <w:tab w:val="left" w:pos="1386"/>
          <w:tab w:val="left" w:pos="3107"/>
          <w:tab w:val="left" w:pos="4177"/>
          <w:tab w:val="left" w:pos="5542"/>
          <w:tab w:val="left" w:pos="6998"/>
          <w:tab w:val="left" w:pos="7470"/>
          <w:tab w:val="left" w:pos="8314"/>
        </w:tabs>
        <w:ind w:right="435"/>
        <w:jc w:val="both"/>
      </w:pPr>
      <w:r>
        <w:rPr>
          <w:spacing w:val="-1"/>
        </w:rPr>
        <w:t xml:space="preserve"> </w:t>
      </w:r>
      <w:r w:rsidR="00D73AF7" w:rsidRPr="00FF2F30">
        <w:t xml:space="preserve">Негосударственные </w:t>
      </w:r>
      <w:r w:rsidR="00D471E8">
        <w:t>СМИ</w:t>
      </w:r>
      <w:r w:rsidR="00D73AF7" w:rsidRPr="00FF2F30">
        <w:t>, общественные организации</w:t>
      </w:r>
      <w:r w:rsidR="00791358">
        <w:t>, вневедомственная охрана</w:t>
      </w:r>
      <w:r w:rsidR="00D73AF7" w:rsidRPr="00FF2F30">
        <w:t xml:space="preserve">, </w:t>
      </w:r>
      <w:r w:rsidR="00D471E8">
        <w:t>церковь</w:t>
      </w:r>
      <w:r w:rsidR="00D73AF7" w:rsidRPr="00FF2F30">
        <w:t>, частные коммерческие предприятия</w:t>
      </w:r>
      <w:r w:rsidR="00D471E8">
        <w:t>, некоммер</w:t>
      </w:r>
      <w:r w:rsidR="0018539E">
        <w:t>ческие организации__________________________________________________________________________________________________________________________________________________________________________________________________________</w:t>
      </w:r>
    </w:p>
    <w:p w:rsidR="00DA170A" w:rsidRPr="00D73AF7" w:rsidRDefault="00DA170A" w:rsidP="00DA170A">
      <w:pPr>
        <w:pStyle w:val="a3"/>
        <w:tabs>
          <w:tab w:val="left" w:pos="1386"/>
          <w:tab w:val="left" w:pos="3107"/>
          <w:tab w:val="left" w:pos="4177"/>
          <w:tab w:val="left" w:pos="5542"/>
          <w:tab w:val="left" w:pos="6998"/>
          <w:tab w:val="left" w:pos="7470"/>
          <w:tab w:val="left" w:pos="8314"/>
        </w:tabs>
        <w:ind w:left="360" w:right="435"/>
        <w:jc w:val="both"/>
      </w:pPr>
    </w:p>
    <w:p w:rsidR="00F44AFE" w:rsidRPr="008C5C79" w:rsidRDefault="004A2FD5" w:rsidP="00AC6A93">
      <w:pPr>
        <w:pStyle w:val="210"/>
        <w:numPr>
          <w:ilvl w:val="0"/>
          <w:numId w:val="22"/>
        </w:numPr>
        <w:tabs>
          <w:tab w:val="left" w:pos="1367"/>
        </w:tabs>
        <w:jc w:val="both"/>
      </w:pPr>
      <w:r>
        <w:t>Прочитайте</w:t>
      </w:r>
      <w:r w:rsidR="00677872" w:rsidRPr="00F44AFE">
        <w:rPr>
          <w:spacing w:val="-3"/>
        </w:rPr>
        <w:t xml:space="preserve"> </w:t>
      </w:r>
      <w:r w:rsidR="00677872" w:rsidRPr="00F44AFE">
        <w:t>задачу</w:t>
      </w:r>
      <w:r w:rsidRPr="004A2FD5">
        <w:t>, ответьте на вопросы.</w:t>
      </w:r>
      <w:r w:rsidR="00F44AFE">
        <w:rPr>
          <w:b w:val="0"/>
        </w:rPr>
        <w:t xml:space="preserve"> </w:t>
      </w:r>
      <w:r w:rsidR="00F44AFE">
        <w:t xml:space="preserve">5 баллов (по 1 баллу </w:t>
      </w:r>
      <w:r>
        <w:t>за каждый элемент задания 1 и 2;</w:t>
      </w:r>
      <w:r w:rsidR="00F44AFE">
        <w:t xml:space="preserve"> 2 балла за определение понятия)</w:t>
      </w:r>
    </w:p>
    <w:p w:rsidR="00F44AFE" w:rsidRDefault="00652B5A" w:rsidP="001F7FC3">
      <w:pPr>
        <w:ind w:left="360"/>
        <w:jc w:val="both"/>
        <w:rPr>
          <w:color w:val="000000"/>
          <w:sz w:val="24"/>
          <w:szCs w:val="24"/>
          <w:shd w:val="clear" w:color="auto" w:fill="FFFFFF"/>
        </w:rPr>
      </w:pPr>
      <w:r w:rsidRPr="00652B5A">
        <w:rPr>
          <w:color w:val="000000"/>
          <w:sz w:val="24"/>
          <w:szCs w:val="24"/>
          <w:shd w:val="clear" w:color="auto" w:fill="FFFFFF"/>
        </w:rPr>
        <w:t xml:space="preserve">   Извест</w:t>
      </w:r>
      <w:r w:rsidR="00FD0E24">
        <w:rPr>
          <w:color w:val="000000"/>
          <w:sz w:val="24"/>
          <w:szCs w:val="24"/>
          <w:shd w:val="clear" w:color="auto" w:fill="FFFFFF"/>
        </w:rPr>
        <w:t xml:space="preserve">ный американский политолог Збигнев </w:t>
      </w:r>
      <w:r w:rsidRPr="00652B5A">
        <w:rPr>
          <w:color w:val="000000"/>
          <w:sz w:val="24"/>
          <w:szCs w:val="24"/>
          <w:shd w:val="clear" w:color="auto" w:fill="FFFFFF"/>
        </w:rPr>
        <w:t xml:space="preserve">Бжезинский утверждал: "Демократия, быть может, главное завоевание Запада. Но демократия – это лишь сосуд, который еще должен быть наполнен содержанием… Демократия сама по себе еще не дает ответа на дилеммы общественного бытия и в особенности </w:t>
      </w:r>
      <w:r w:rsidR="00507A9F">
        <w:rPr>
          <w:color w:val="000000"/>
          <w:sz w:val="24"/>
          <w:szCs w:val="24"/>
          <w:shd w:val="clear" w:color="auto" w:fill="FFFFFF"/>
        </w:rPr>
        <w:t>не определяет "качества жизни…"</w:t>
      </w:r>
      <w:r w:rsidR="00FD0E24">
        <w:rPr>
          <w:color w:val="000000"/>
          <w:sz w:val="24"/>
          <w:szCs w:val="24"/>
          <w:shd w:val="clear" w:color="auto" w:fill="FFFFFF"/>
        </w:rPr>
        <w:t>.</w:t>
      </w:r>
    </w:p>
    <w:p w:rsidR="00F44AFE" w:rsidRDefault="004A2FD5" w:rsidP="001F7FC3">
      <w:pPr>
        <w:pStyle w:val="a5"/>
        <w:numPr>
          <w:ilvl w:val="1"/>
          <w:numId w:val="22"/>
        </w:numPr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 xml:space="preserve"> </w:t>
      </w:r>
      <w:r w:rsidR="00652B5A" w:rsidRPr="00F44AFE">
        <w:rPr>
          <w:color w:val="000000"/>
          <w:sz w:val="24"/>
          <w:szCs w:val="24"/>
          <w:shd w:val="clear" w:color="auto" w:fill="FFFFFF"/>
        </w:rPr>
        <w:t>Почему, по вашему мнению, автор называет демократию “главным завоеванием</w:t>
      </w:r>
      <w:r w:rsidR="00FD0E24">
        <w:rPr>
          <w:color w:val="000000"/>
          <w:sz w:val="24"/>
          <w:szCs w:val="24"/>
          <w:shd w:val="clear" w:color="auto" w:fill="FFFFFF"/>
        </w:rPr>
        <w:t xml:space="preserve"> Запада</w:t>
      </w:r>
      <w:r w:rsidR="00652B5A" w:rsidRPr="00F44AFE">
        <w:rPr>
          <w:color w:val="000000"/>
          <w:sz w:val="24"/>
          <w:szCs w:val="24"/>
          <w:shd w:val="clear" w:color="auto" w:fill="FFFFFF"/>
        </w:rPr>
        <w:t xml:space="preserve">”? </w:t>
      </w:r>
      <w:r>
        <w:rPr>
          <w:color w:val="000000"/>
          <w:sz w:val="24"/>
          <w:szCs w:val="24"/>
          <w:shd w:val="clear" w:color="auto" w:fill="FFFFFF"/>
        </w:rPr>
        <w:t>__________________________________________________________________</w:t>
      </w:r>
    </w:p>
    <w:p w:rsidR="004A2FD5" w:rsidRDefault="004A2FD5" w:rsidP="004A2FD5">
      <w:pPr>
        <w:pStyle w:val="a5"/>
        <w:ind w:left="360" w:firstLine="0"/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</w:t>
      </w:r>
    </w:p>
    <w:p w:rsidR="00652B5A" w:rsidRDefault="004A2FD5" w:rsidP="001F7FC3">
      <w:pPr>
        <w:pStyle w:val="a5"/>
        <w:numPr>
          <w:ilvl w:val="1"/>
          <w:numId w:val="22"/>
        </w:numPr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 xml:space="preserve"> </w:t>
      </w:r>
      <w:r w:rsidR="00652B5A" w:rsidRPr="00F44AFE">
        <w:rPr>
          <w:color w:val="000000"/>
          <w:sz w:val="24"/>
          <w:szCs w:val="24"/>
          <w:shd w:val="clear" w:color="auto" w:fill="FFFFFF"/>
        </w:rPr>
        <w:t>Можно ли согласиться с позицией автора, что демократия н</w:t>
      </w:r>
      <w:r w:rsidR="009470AF">
        <w:rPr>
          <w:color w:val="000000"/>
          <w:sz w:val="24"/>
          <w:szCs w:val="24"/>
          <w:shd w:val="clear" w:color="auto" w:fill="FFFFFF"/>
        </w:rPr>
        <w:t>е влияет на “качество жизни”, а</w:t>
      </w:r>
      <w:r w:rsidR="00652B5A" w:rsidRPr="00F44AFE">
        <w:rPr>
          <w:color w:val="000000"/>
          <w:sz w:val="24"/>
          <w:szCs w:val="24"/>
          <w:shd w:val="clear" w:color="auto" w:fill="FFFFFF"/>
        </w:rPr>
        <w:t xml:space="preserve"> является приви</w:t>
      </w:r>
      <w:r w:rsidR="00C10E81">
        <w:rPr>
          <w:color w:val="000000"/>
          <w:sz w:val="24"/>
          <w:szCs w:val="24"/>
          <w:shd w:val="clear" w:color="auto" w:fill="FFFFFF"/>
        </w:rPr>
        <w:t>легией богатых стран? Свои</w:t>
      </w:r>
      <w:r w:rsidR="00652B5A" w:rsidRPr="00F44AFE">
        <w:rPr>
          <w:color w:val="000000"/>
          <w:sz w:val="24"/>
          <w:szCs w:val="24"/>
          <w:shd w:val="clear" w:color="auto" w:fill="FFFFFF"/>
        </w:rPr>
        <w:t xml:space="preserve"> ответ</w:t>
      </w:r>
      <w:r w:rsidR="00C10E81">
        <w:rPr>
          <w:color w:val="000000"/>
          <w:sz w:val="24"/>
          <w:szCs w:val="24"/>
          <w:shd w:val="clear" w:color="auto" w:fill="FFFFFF"/>
        </w:rPr>
        <w:t>ы</w:t>
      </w:r>
      <w:r w:rsidR="00652B5A" w:rsidRPr="00F44AFE">
        <w:rPr>
          <w:color w:val="000000"/>
          <w:sz w:val="24"/>
          <w:szCs w:val="24"/>
          <w:shd w:val="clear" w:color="auto" w:fill="FFFFFF"/>
        </w:rPr>
        <w:t xml:space="preserve"> аргументируйте.</w:t>
      </w:r>
    </w:p>
    <w:p w:rsidR="004A2FD5" w:rsidRDefault="004A2FD5" w:rsidP="004A2FD5">
      <w:pPr>
        <w:pStyle w:val="a5"/>
        <w:ind w:left="360" w:firstLine="0"/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44AFE" w:rsidRDefault="00F44AFE" w:rsidP="001F7FC3">
      <w:pPr>
        <w:pStyle w:val="a5"/>
        <w:numPr>
          <w:ilvl w:val="1"/>
          <w:numId w:val="22"/>
        </w:numPr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 xml:space="preserve"> Дайте определение понятию «демократия»</w:t>
      </w:r>
      <w:r w:rsidR="00305EEF">
        <w:rPr>
          <w:color w:val="000000"/>
          <w:sz w:val="24"/>
          <w:szCs w:val="24"/>
          <w:shd w:val="clear" w:color="auto" w:fill="FFFFFF"/>
        </w:rPr>
        <w:t xml:space="preserve"> ____________________________________</w:t>
      </w:r>
    </w:p>
    <w:p w:rsidR="00305EEF" w:rsidRPr="00F44AFE" w:rsidRDefault="00305EEF" w:rsidP="00305EEF">
      <w:pPr>
        <w:pStyle w:val="a5"/>
        <w:ind w:left="360" w:firstLine="0"/>
        <w:rPr>
          <w:color w:val="000000"/>
          <w:sz w:val="24"/>
          <w:szCs w:val="24"/>
          <w:shd w:val="clear" w:color="auto" w:fill="FFFFFF"/>
        </w:rPr>
      </w:pPr>
      <w:r>
        <w:rPr>
          <w:color w:val="000000"/>
          <w:sz w:val="24"/>
          <w:szCs w:val="24"/>
          <w:shd w:val="clear" w:color="auto" w:fill="FFFFFF"/>
        </w:rPr>
        <w:t>__________________________________________________________________________</w:t>
      </w:r>
    </w:p>
    <w:p w:rsidR="00790A1F" w:rsidRPr="00F44AFE" w:rsidRDefault="00790A1F" w:rsidP="00F44AFE">
      <w:pPr>
        <w:pStyle w:val="a5"/>
        <w:numPr>
          <w:ilvl w:val="0"/>
          <w:numId w:val="22"/>
        </w:numPr>
        <w:rPr>
          <w:b/>
        </w:rPr>
      </w:pPr>
      <w:r w:rsidRPr="00F44AFE">
        <w:rPr>
          <w:b/>
          <w:sz w:val="24"/>
          <w:szCs w:val="24"/>
        </w:rPr>
        <w:t xml:space="preserve">Ознакомьтесь с </w:t>
      </w:r>
      <w:proofErr w:type="spellStart"/>
      <w:r w:rsidRPr="00F44AFE">
        <w:rPr>
          <w:b/>
          <w:sz w:val="24"/>
          <w:szCs w:val="24"/>
        </w:rPr>
        <w:t>инфографикой</w:t>
      </w:r>
      <w:proofErr w:type="spellEnd"/>
      <w:r w:rsidRPr="00F44AFE">
        <w:rPr>
          <w:b/>
          <w:sz w:val="24"/>
          <w:szCs w:val="24"/>
        </w:rPr>
        <w:t xml:space="preserve"> и </w:t>
      </w:r>
      <w:r w:rsidR="00251303">
        <w:rPr>
          <w:b/>
          <w:sz w:val="24"/>
          <w:szCs w:val="24"/>
        </w:rPr>
        <w:t>отметьте в таблице знаком «+»</w:t>
      </w:r>
      <w:r w:rsidRPr="00F44AFE">
        <w:rPr>
          <w:b/>
          <w:sz w:val="24"/>
          <w:szCs w:val="24"/>
        </w:rPr>
        <w:t xml:space="preserve"> верны</w:t>
      </w:r>
      <w:r w:rsidR="00251303">
        <w:rPr>
          <w:b/>
          <w:sz w:val="24"/>
          <w:szCs w:val="24"/>
        </w:rPr>
        <w:t>е утверждения</w:t>
      </w:r>
      <w:r w:rsidRPr="00F44AFE">
        <w:rPr>
          <w:b/>
          <w:sz w:val="24"/>
          <w:szCs w:val="24"/>
        </w:rPr>
        <w:t xml:space="preserve"> из предложенных</w:t>
      </w:r>
      <w:r w:rsidRPr="00F44AFE">
        <w:rPr>
          <w:sz w:val="24"/>
          <w:szCs w:val="24"/>
        </w:rPr>
        <w:t xml:space="preserve">. </w:t>
      </w:r>
      <w:r w:rsidR="008D16AC" w:rsidRPr="00251303">
        <w:rPr>
          <w:b/>
          <w:sz w:val="24"/>
          <w:szCs w:val="24"/>
        </w:rPr>
        <w:t>По 1 баллу</w:t>
      </w:r>
      <w:r w:rsidR="00F44AFE" w:rsidRPr="00251303">
        <w:rPr>
          <w:b/>
          <w:sz w:val="24"/>
          <w:szCs w:val="24"/>
        </w:rPr>
        <w:t xml:space="preserve"> за каждый правильный ответ.</w:t>
      </w:r>
      <w:r w:rsidR="00F44AFE" w:rsidRPr="00F44AFE">
        <w:rPr>
          <w:b/>
        </w:rPr>
        <w:t xml:space="preserve"> </w:t>
      </w:r>
    </w:p>
    <w:p w:rsidR="00790A1F" w:rsidRDefault="00790A1F" w:rsidP="00677872"/>
    <w:p w:rsidR="00790A1F" w:rsidRDefault="00790A1F" w:rsidP="00677872">
      <w:r w:rsidRPr="00790A1F">
        <w:rPr>
          <w:noProof/>
          <w:lang w:eastAsia="ru-RU"/>
        </w:rPr>
        <w:lastRenderedPageBreak/>
        <w:drawing>
          <wp:inline distT="0" distB="0" distL="0" distR="0">
            <wp:extent cx="5676398" cy="5041011"/>
            <wp:effectExtent l="0" t="0" r="635" b="7620"/>
            <wp:docPr id="14" name="Рисунок 5" descr="https://ceur.ru/files/2017/03/02/blagotvoritelnost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eur.ru/files/2017/03/02/blagotvoritelnost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81" cy="5058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222" w:rsidRDefault="006A2222" w:rsidP="00677872"/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</w:t>
      </w:r>
      <w:r w:rsidR="006A2222" w:rsidRPr="001A77F6">
        <w:rPr>
          <w:color w:val="000000"/>
          <w:shd w:val="clear" w:color="auto" w:fill="FFFFFF"/>
        </w:rPr>
        <w:t>В настоящее время</w:t>
      </w:r>
      <w:r w:rsidR="00D550B3" w:rsidRPr="001A77F6">
        <w:rPr>
          <w:color w:val="000000"/>
          <w:shd w:val="clear" w:color="auto" w:fill="FFFFFF"/>
        </w:rPr>
        <w:t xml:space="preserve"> </w:t>
      </w:r>
      <w:r w:rsidR="00010CB8" w:rsidRPr="001A77F6">
        <w:rPr>
          <w:color w:val="000000"/>
          <w:shd w:val="clear" w:color="auto" w:fill="FFFFFF"/>
        </w:rPr>
        <w:t xml:space="preserve">три четверти </w:t>
      </w:r>
      <w:r w:rsidR="006A2222" w:rsidRPr="001A77F6">
        <w:rPr>
          <w:color w:val="000000"/>
          <w:shd w:val="clear" w:color="auto" w:fill="FFFFFF"/>
        </w:rPr>
        <w:t xml:space="preserve">населения </w:t>
      </w:r>
      <w:r w:rsidR="00010CB8" w:rsidRPr="001A77F6">
        <w:rPr>
          <w:color w:val="000000"/>
          <w:shd w:val="clear" w:color="auto" w:fill="FFFFFF"/>
        </w:rPr>
        <w:t xml:space="preserve">России </w:t>
      </w:r>
      <w:r w:rsidR="006A2222" w:rsidRPr="001A77F6">
        <w:rPr>
          <w:color w:val="000000"/>
          <w:shd w:val="clear" w:color="auto" w:fill="FFFFFF"/>
        </w:rPr>
        <w:t>не оказывают благотворительную помощь.</w:t>
      </w:r>
    </w:p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color w:val="000000"/>
          <w:shd w:val="clear" w:color="auto" w:fill="FFFFFF"/>
        </w:rPr>
        <w:t xml:space="preserve"> </w:t>
      </w:r>
      <w:r w:rsidR="006A2222" w:rsidRPr="001A77F6">
        <w:rPr>
          <w:color w:val="000000"/>
          <w:shd w:val="clear" w:color="auto" w:fill="FFFFFF"/>
        </w:rPr>
        <w:t>В России одинаковый процент населения занимается донорством (безвозм</w:t>
      </w:r>
      <w:r w:rsidR="00D550B3" w:rsidRPr="001A77F6">
        <w:rPr>
          <w:color w:val="000000"/>
          <w:shd w:val="clear" w:color="auto" w:fill="FFFFFF"/>
        </w:rPr>
        <w:t>ездно сдает кровь) и занимается</w:t>
      </w:r>
      <w:r w:rsidR="006A2222" w:rsidRPr="001A77F6">
        <w:rPr>
          <w:color w:val="000000"/>
          <w:shd w:val="clear" w:color="auto" w:fill="FFFFFF"/>
        </w:rPr>
        <w:t xml:space="preserve"> </w:t>
      </w:r>
      <w:proofErr w:type="spellStart"/>
      <w:r w:rsidR="006A2222" w:rsidRPr="001A77F6">
        <w:rPr>
          <w:color w:val="000000"/>
          <w:shd w:val="clear" w:color="auto" w:fill="FFFFFF"/>
        </w:rPr>
        <w:t>волонтерством</w:t>
      </w:r>
      <w:proofErr w:type="spellEnd"/>
      <w:r w:rsidR="006A2222" w:rsidRPr="001A77F6">
        <w:rPr>
          <w:color w:val="000000"/>
          <w:shd w:val="clear" w:color="auto" w:fill="FFFFFF"/>
        </w:rPr>
        <w:t xml:space="preserve"> (</w:t>
      </w:r>
      <w:r w:rsidR="00E659DD" w:rsidRPr="001A77F6">
        <w:rPr>
          <w:color w:val="202122"/>
          <w:shd w:val="clear" w:color="auto" w:fill="FFFFFF"/>
        </w:rPr>
        <w:t>добровольная деятельность на благо общества без расчёта на денежное вознаграждение</w:t>
      </w:r>
      <w:r w:rsidR="006A2222" w:rsidRPr="001A77F6">
        <w:rPr>
          <w:color w:val="000000"/>
          <w:shd w:val="clear" w:color="auto" w:fill="FFFFFF"/>
        </w:rPr>
        <w:t>).</w:t>
      </w:r>
    </w:p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color w:val="000000"/>
          <w:shd w:val="clear" w:color="auto" w:fill="FFFFFF"/>
        </w:rPr>
        <w:t xml:space="preserve"> </w:t>
      </w:r>
      <w:r w:rsidR="006A2222" w:rsidRPr="001A77F6">
        <w:rPr>
          <w:color w:val="000000"/>
          <w:shd w:val="clear" w:color="auto" w:fill="FFFFFF"/>
        </w:rPr>
        <w:t>Наибольший процент благотворителей участвует в акциях в пользу конкретных учреждений.</w:t>
      </w:r>
    </w:p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color w:val="000000"/>
          <w:shd w:val="clear" w:color="auto" w:fill="FFFFFF"/>
        </w:rPr>
        <w:t xml:space="preserve"> </w:t>
      </w:r>
      <w:r w:rsidR="00010CB8" w:rsidRPr="001A77F6">
        <w:rPr>
          <w:color w:val="000000"/>
          <w:shd w:val="clear" w:color="auto" w:fill="FFFFFF"/>
        </w:rPr>
        <w:t>Мужчины занимаются благотворительностью чаще, чем женщины</w:t>
      </w:r>
      <w:r w:rsidR="006A2222" w:rsidRPr="001A77F6">
        <w:rPr>
          <w:color w:val="000000"/>
          <w:shd w:val="clear" w:color="auto" w:fill="FFFFFF"/>
        </w:rPr>
        <w:t>.</w:t>
      </w:r>
    </w:p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 </w:t>
      </w:r>
      <w:r w:rsidR="006A2222" w:rsidRPr="001A77F6">
        <w:rPr>
          <w:color w:val="000000"/>
          <w:shd w:val="clear" w:color="auto" w:fill="FFFFFF"/>
        </w:rPr>
        <w:t>53% благотворителей имеют высшее образование.</w:t>
      </w:r>
    </w:p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color w:val="000000"/>
          <w:shd w:val="clear" w:color="auto" w:fill="FFFFFF"/>
        </w:rPr>
        <w:t xml:space="preserve"> </w:t>
      </w:r>
      <w:r w:rsidR="006A2222" w:rsidRPr="001A77F6">
        <w:rPr>
          <w:color w:val="000000"/>
          <w:shd w:val="clear" w:color="auto" w:fill="FFFFFF"/>
        </w:rPr>
        <w:t>Треть россиян готовы жертвовать на дорогостоящее лечение и операции детям.</w:t>
      </w:r>
    </w:p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color w:val="000000"/>
          <w:shd w:val="clear" w:color="auto" w:fill="FFFFFF"/>
        </w:rPr>
        <w:t xml:space="preserve"> </w:t>
      </w:r>
      <w:r w:rsidR="00E659DD" w:rsidRPr="001A77F6">
        <w:rPr>
          <w:color w:val="000000"/>
          <w:shd w:val="clear" w:color="auto" w:fill="FFFFFF"/>
        </w:rPr>
        <w:t>Четверть опрошенных россиян</w:t>
      </w:r>
      <w:r w:rsidR="006A2222" w:rsidRPr="001A77F6">
        <w:rPr>
          <w:color w:val="000000"/>
          <w:shd w:val="clear" w:color="auto" w:fill="FFFFFF"/>
        </w:rPr>
        <w:t xml:space="preserve"> готовы оказывать помощь при условии повышения материального положения.</w:t>
      </w:r>
    </w:p>
    <w:p w:rsidR="006A2222" w:rsidRPr="001A77F6" w:rsidRDefault="001A77F6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color w:val="000000"/>
          <w:shd w:val="clear" w:color="auto" w:fill="FFFFFF"/>
        </w:rPr>
        <w:t xml:space="preserve"> </w:t>
      </w:r>
      <w:r w:rsidR="006A2222" w:rsidRPr="001A77F6">
        <w:rPr>
          <w:color w:val="000000"/>
          <w:shd w:val="clear" w:color="auto" w:fill="FFFFFF"/>
        </w:rPr>
        <w:t>Опрошенные россияне готовы оказывать благотворительную помощь в разнообразных формах, но большинство опрошенных готовы жертвовать деньгами.</w:t>
      </w:r>
    </w:p>
    <w:p w:rsidR="006A2222" w:rsidRPr="001A77F6" w:rsidRDefault="00507A9F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color w:val="000000"/>
          <w:shd w:val="clear" w:color="auto" w:fill="FFFFFF"/>
        </w:rPr>
        <w:t xml:space="preserve"> </w:t>
      </w:r>
      <w:r w:rsidR="006A2222" w:rsidRPr="001A77F6">
        <w:rPr>
          <w:color w:val="000000"/>
          <w:shd w:val="clear" w:color="auto" w:fill="FFFFFF"/>
        </w:rPr>
        <w:t>В рейтинге стран по уровню благотворительности, Россия занимает первое место.</w:t>
      </w:r>
    </w:p>
    <w:p w:rsidR="006A2222" w:rsidRPr="001A77F6" w:rsidRDefault="006A2222" w:rsidP="001A77F6">
      <w:pPr>
        <w:pStyle w:val="a3"/>
        <w:numPr>
          <w:ilvl w:val="1"/>
          <w:numId w:val="22"/>
        </w:numPr>
        <w:rPr>
          <w:color w:val="000000"/>
          <w:shd w:val="clear" w:color="auto" w:fill="FFFFFF"/>
        </w:rPr>
      </w:pPr>
      <w:r w:rsidRPr="001A77F6">
        <w:rPr>
          <w:shd w:val="clear" w:color="auto" w:fill="FBFBFB"/>
        </w:rPr>
        <w:t>Сам</w:t>
      </w:r>
      <w:r w:rsidR="00507A9F" w:rsidRPr="001A77F6">
        <w:rPr>
          <w:shd w:val="clear" w:color="auto" w:fill="FBFBFB"/>
        </w:rPr>
        <w:t>ый щедрый благотворитель России</w:t>
      </w:r>
      <w:r w:rsidRPr="001A77F6">
        <w:rPr>
          <w:shd w:val="clear" w:color="auto" w:fill="FBFBFB"/>
        </w:rPr>
        <w:t xml:space="preserve"> -  предприниматель, меценат и филантроп Алишер Усманов.</w:t>
      </w:r>
    </w:p>
    <w:p w:rsidR="001A77F6" w:rsidRPr="00D752A5" w:rsidRDefault="001A77F6" w:rsidP="001A77F6">
      <w:pPr>
        <w:pStyle w:val="a5"/>
        <w:ind w:left="360" w:firstLine="0"/>
        <w:jc w:val="left"/>
        <w:rPr>
          <w:b/>
          <w:sz w:val="24"/>
          <w:szCs w:val="24"/>
          <w:shd w:val="clear" w:color="auto" w:fill="FFFFFF"/>
        </w:rPr>
      </w:pPr>
      <w:r w:rsidRPr="00D752A5">
        <w:rPr>
          <w:b/>
          <w:sz w:val="24"/>
          <w:szCs w:val="24"/>
          <w:shd w:val="clear" w:color="auto" w:fill="FBFBFB"/>
        </w:rPr>
        <w:t>Ответ: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"/>
        <w:gridCol w:w="935"/>
        <w:gridCol w:w="935"/>
        <w:gridCol w:w="935"/>
        <w:gridCol w:w="935"/>
        <w:gridCol w:w="935"/>
        <w:gridCol w:w="935"/>
        <w:gridCol w:w="935"/>
        <w:gridCol w:w="935"/>
        <w:gridCol w:w="935"/>
      </w:tblGrid>
      <w:tr w:rsidR="001A77F6" w:rsidTr="000C1785">
        <w:tc>
          <w:tcPr>
            <w:tcW w:w="934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4.1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4.2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4.3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4.4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4.5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4.6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4.7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4.8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4.9</w:t>
            </w:r>
          </w:p>
        </w:tc>
        <w:tc>
          <w:tcPr>
            <w:tcW w:w="935" w:type="dxa"/>
          </w:tcPr>
          <w:p w:rsidR="001A77F6" w:rsidRPr="00A537CD" w:rsidRDefault="001A77F6" w:rsidP="000C1785">
            <w:pPr>
              <w:spacing w:line="360" w:lineRule="auto"/>
              <w:jc w:val="center"/>
              <w:rPr>
                <w:sz w:val="24"/>
                <w:szCs w:val="24"/>
              </w:rPr>
            </w:pPr>
            <w:r w:rsidRPr="00A537CD">
              <w:rPr>
                <w:sz w:val="24"/>
                <w:szCs w:val="24"/>
              </w:rPr>
              <w:t>4.10</w:t>
            </w:r>
          </w:p>
        </w:tc>
      </w:tr>
      <w:tr w:rsidR="001A77F6" w:rsidTr="000C1785">
        <w:tc>
          <w:tcPr>
            <w:tcW w:w="934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  <w:tc>
          <w:tcPr>
            <w:tcW w:w="935" w:type="dxa"/>
          </w:tcPr>
          <w:p w:rsidR="001A77F6" w:rsidRDefault="001A77F6" w:rsidP="000C1785">
            <w:pPr>
              <w:spacing w:line="360" w:lineRule="auto"/>
              <w:rPr>
                <w:b/>
                <w:sz w:val="24"/>
                <w:szCs w:val="24"/>
              </w:rPr>
            </w:pPr>
          </w:p>
        </w:tc>
      </w:tr>
    </w:tbl>
    <w:p w:rsidR="00677872" w:rsidRDefault="00677872" w:rsidP="00286D79">
      <w:pPr>
        <w:pStyle w:val="210"/>
        <w:numPr>
          <w:ilvl w:val="0"/>
          <w:numId w:val="22"/>
        </w:numPr>
        <w:tabs>
          <w:tab w:val="left" w:pos="1367"/>
        </w:tabs>
        <w:jc w:val="both"/>
      </w:pPr>
      <w:r>
        <w:t>Решите</w:t>
      </w:r>
      <w:r>
        <w:rPr>
          <w:spacing w:val="-4"/>
        </w:rPr>
        <w:t xml:space="preserve"> </w:t>
      </w:r>
      <w:r>
        <w:t>логическую</w:t>
      </w:r>
      <w:r>
        <w:rPr>
          <w:spacing w:val="-1"/>
        </w:rPr>
        <w:t xml:space="preserve"> </w:t>
      </w:r>
      <w:r>
        <w:t>задачу.</w:t>
      </w:r>
      <w:r w:rsidR="00F44AFE">
        <w:t xml:space="preserve"> </w:t>
      </w:r>
      <w:r w:rsidR="00290AE8">
        <w:t>7 баллов (2 балла за ответ, 5 баллов</w:t>
      </w:r>
      <w:r w:rsidR="00F44AFE">
        <w:t xml:space="preserve"> за обоснование). </w:t>
      </w:r>
    </w:p>
    <w:p w:rsidR="00652DA7" w:rsidRDefault="00652DA7" w:rsidP="00286D79">
      <w:pPr>
        <w:pStyle w:val="a3"/>
        <w:jc w:val="both"/>
      </w:pPr>
    </w:p>
    <w:p w:rsidR="009A1B73" w:rsidRDefault="00290AE8" w:rsidP="00286D79">
      <w:pPr>
        <w:pStyle w:val="a3"/>
        <w:jc w:val="both"/>
      </w:pPr>
      <w:r>
        <w:t>Шестеро свидетелей преступления дали следующие показания о внешности преступника:</w:t>
      </w:r>
    </w:p>
    <w:p w:rsidR="00290AE8" w:rsidRDefault="00290AE8" w:rsidP="00286D79">
      <w:pPr>
        <w:pStyle w:val="a3"/>
        <w:jc w:val="both"/>
      </w:pPr>
      <w:r>
        <w:t>А: Преступник рыжий с голубыми глазами в сером костюме, на вид 34 года.</w:t>
      </w:r>
    </w:p>
    <w:p w:rsidR="00290AE8" w:rsidRDefault="00290AE8" w:rsidP="00286D79">
      <w:pPr>
        <w:pStyle w:val="a3"/>
        <w:jc w:val="both"/>
      </w:pPr>
      <w:r>
        <w:t>Б: Тридцатилетний блондин с черными глазами в синем костюме.</w:t>
      </w:r>
    </w:p>
    <w:p w:rsidR="00290AE8" w:rsidRDefault="00290AE8" w:rsidP="00286D79">
      <w:pPr>
        <w:pStyle w:val="a3"/>
        <w:jc w:val="both"/>
      </w:pPr>
      <w:r>
        <w:t xml:space="preserve">В: </w:t>
      </w:r>
      <w:r w:rsidR="00C5083B">
        <w:t>Рыжий с карими глазами в коричневом костюме, на вид 34 года.</w:t>
      </w:r>
    </w:p>
    <w:p w:rsidR="00C5083B" w:rsidRDefault="00C5083B" w:rsidP="00286D79">
      <w:pPr>
        <w:pStyle w:val="a3"/>
        <w:jc w:val="both"/>
      </w:pPr>
      <w:r>
        <w:t>Г: Тридцатилетний брюнет с голубыми глазами не в коричневом костюме.</w:t>
      </w:r>
    </w:p>
    <w:p w:rsidR="00C5083B" w:rsidRDefault="00C5083B" w:rsidP="00286D79">
      <w:pPr>
        <w:pStyle w:val="a3"/>
        <w:jc w:val="both"/>
      </w:pPr>
      <w:r>
        <w:t>Д: Шатен с черными глазами в сером костюме, около 28 лет</w:t>
      </w:r>
    </w:p>
    <w:p w:rsidR="00C5083B" w:rsidRDefault="00C5083B" w:rsidP="00286D79">
      <w:pPr>
        <w:pStyle w:val="a3"/>
        <w:jc w:val="both"/>
      </w:pPr>
      <w:r>
        <w:t>Е: Блондин с карими глазами в синем костюме, 32 года.</w:t>
      </w:r>
    </w:p>
    <w:p w:rsidR="00C5083B" w:rsidRDefault="00C5083B" w:rsidP="00286D79">
      <w:pPr>
        <w:pStyle w:val="a3"/>
        <w:jc w:val="both"/>
      </w:pPr>
      <w:r>
        <w:t xml:space="preserve">Когда преступника поймали и внимательно осмотрели, то казалось, что каждый из свидетелей трижды ошибся, но из шести ответов на каждый из четырех вопросов по меньшей мере один был правильным. Как выглядел преступник? </w:t>
      </w:r>
      <w:r w:rsidR="00C659A3">
        <w:t>(</w:t>
      </w:r>
      <w:r>
        <w:t>При решении используйте табличный метод</w:t>
      </w:r>
      <w:r w:rsidR="00C659A3">
        <w:t>)</w:t>
      </w:r>
    </w:p>
    <w:p w:rsidR="00E179B7" w:rsidRDefault="00E179B7" w:rsidP="00286D79">
      <w:pPr>
        <w:pStyle w:val="a3"/>
        <w:jc w:val="both"/>
      </w:pPr>
      <w:r>
        <w:t>__________________________________________________________________________________________________________________________________________________________</w:t>
      </w:r>
    </w:p>
    <w:p w:rsidR="00C659A3" w:rsidRDefault="00C659A3" w:rsidP="00286D79">
      <w:pPr>
        <w:pStyle w:val="a3"/>
        <w:jc w:val="both"/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562"/>
        <w:gridCol w:w="1667"/>
        <w:gridCol w:w="1668"/>
        <w:gridCol w:w="1668"/>
        <w:gridCol w:w="1668"/>
      </w:tblGrid>
      <w:tr w:rsidR="00C659A3" w:rsidTr="00C659A3">
        <w:trPr>
          <w:jc w:val="center"/>
        </w:trPr>
        <w:tc>
          <w:tcPr>
            <w:tcW w:w="562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7" w:type="dxa"/>
          </w:tcPr>
          <w:p w:rsidR="00C659A3" w:rsidRPr="00C659A3" w:rsidRDefault="00C659A3" w:rsidP="000C1785">
            <w:pPr>
              <w:pStyle w:val="a3"/>
            </w:pPr>
            <w:r w:rsidRPr="00C659A3">
              <w:t>Цвет волос</w:t>
            </w:r>
          </w:p>
        </w:tc>
        <w:tc>
          <w:tcPr>
            <w:tcW w:w="1668" w:type="dxa"/>
          </w:tcPr>
          <w:p w:rsidR="00C659A3" w:rsidRPr="00C659A3" w:rsidRDefault="00C659A3" w:rsidP="000C1785">
            <w:pPr>
              <w:pStyle w:val="a3"/>
            </w:pPr>
            <w:r w:rsidRPr="00C659A3">
              <w:t>Цвет глаз</w:t>
            </w:r>
          </w:p>
        </w:tc>
        <w:tc>
          <w:tcPr>
            <w:tcW w:w="1668" w:type="dxa"/>
          </w:tcPr>
          <w:p w:rsidR="00C659A3" w:rsidRPr="00C659A3" w:rsidRDefault="00C659A3" w:rsidP="000C1785">
            <w:pPr>
              <w:pStyle w:val="a3"/>
            </w:pPr>
            <w:r w:rsidRPr="00C659A3">
              <w:t>Цвет костюма</w:t>
            </w:r>
          </w:p>
        </w:tc>
        <w:tc>
          <w:tcPr>
            <w:tcW w:w="1668" w:type="dxa"/>
          </w:tcPr>
          <w:p w:rsidR="00C659A3" w:rsidRPr="00C659A3" w:rsidRDefault="00C659A3" w:rsidP="000C1785">
            <w:pPr>
              <w:pStyle w:val="a3"/>
            </w:pPr>
            <w:r w:rsidRPr="00C659A3">
              <w:t>Возраст</w:t>
            </w:r>
          </w:p>
        </w:tc>
      </w:tr>
      <w:tr w:rsidR="00C659A3" w:rsidTr="00C659A3">
        <w:trPr>
          <w:jc w:val="center"/>
        </w:trPr>
        <w:tc>
          <w:tcPr>
            <w:tcW w:w="562" w:type="dxa"/>
          </w:tcPr>
          <w:p w:rsidR="00C659A3" w:rsidRPr="00C659A3" w:rsidRDefault="00C659A3" w:rsidP="00C659A3">
            <w:pPr>
              <w:pStyle w:val="a3"/>
              <w:jc w:val="center"/>
            </w:pPr>
            <w:r w:rsidRPr="00C659A3">
              <w:t>А</w:t>
            </w:r>
          </w:p>
        </w:tc>
        <w:tc>
          <w:tcPr>
            <w:tcW w:w="1667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Pr="00E241BB" w:rsidRDefault="00C659A3" w:rsidP="000C1785">
            <w:pPr>
              <w:pStyle w:val="a3"/>
              <w:rPr>
                <w:b/>
                <w:u w:val="single"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</w:tr>
      <w:tr w:rsidR="00C659A3" w:rsidTr="00C659A3">
        <w:trPr>
          <w:jc w:val="center"/>
        </w:trPr>
        <w:tc>
          <w:tcPr>
            <w:tcW w:w="562" w:type="dxa"/>
          </w:tcPr>
          <w:p w:rsidR="00C659A3" w:rsidRPr="00C659A3" w:rsidRDefault="00C659A3" w:rsidP="00C659A3">
            <w:pPr>
              <w:pStyle w:val="a3"/>
              <w:jc w:val="center"/>
            </w:pPr>
            <w:r w:rsidRPr="00C659A3">
              <w:t>Б</w:t>
            </w:r>
          </w:p>
        </w:tc>
        <w:tc>
          <w:tcPr>
            <w:tcW w:w="1667" w:type="dxa"/>
          </w:tcPr>
          <w:p w:rsidR="00C659A3" w:rsidRPr="00891E9E" w:rsidRDefault="00C659A3" w:rsidP="000C1785">
            <w:pPr>
              <w:pStyle w:val="a3"/>
              <w:rPr>
                <w:b/>
                <w:u w:val="single"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Pr="00891E9E" w:rsidRDefault="00C659A3" w:rsidP="000C1785">
            <w:pPr>
              <w:pStyle w:val="a3"/>
              <w:rPr>
                <w:b/>
              </w:rPr>
            </w:pPr>
          </w:p>
        </w:tc>
      </w:tr>
      <w:tr w:rsidR="00C659A3" w:rsidTr="00C659A3">
        <w:trPr>
          <w:jc w:val="center"/>
        </w:trPr>
        <w:tc>
          <w:tcPr>
            <w:tcW w:w="562" w:type="dxa"/>
          </w:tcPr>
          <w:p w:rsidR="00C659A3" w:rsidRPr="00C659A3" w:rsidRDefault="00C659A3" w:rsidP="00C659A3">
            <w:pPr>
              <w:pStyle w:val="a3"/>
              <w:jc w:val="center"/>
            </w:pPr>
            <w:r w:rsidRPr="00C659A3">
              <w:t>В</w:t>
            </w:r>
          </w:p>
        </w:tc>
        <w:tc>
          <w:tcPr>
            <w:tcW w:w="1667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Pr="00E241BB" w:rsidRDefault="00C659A3" w:rsidP="000C1785">
            <w:pPr>
              <w:pStyle w:val="a3"/>
              <w:rPr>
                <w:b/>
                <w:u w:val="single"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</w:tr>
      <w:tr w:rsidR="00C659A3" w:rsidTr="00C659A3">
        <w:trPr>
          <w:jc w:val="center"/>
        </w:trPr>
        <w:tc>
          <w:tcPr>
            <w:tcW w:w="562" w:type="dxa"/>
          </w:tcPr>
          <w:p w:rsidR="00C659A3" w:rsidRPr="00C659A3" w:rsidRDefault="00C659A3" w:rsidP="00C659A3">
            <w:pPr>
              <w:pStyle w:val="a3"/>
              <w:jc w:val="center"/>
            </w:pPr>
            <w:r w:rsidRPr="00C659A3">
              <w:t>Г</w:t>
            </w:r>
          </w:p>
        </w:tc>
        <w:tc>
          <w:tcPr>
            <w:tcW w:w="1667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Pr="00891E9E" w:rsidRDefault="00C659A3" w:rsidP="000C1785">
            <w:pPr>
              <w:pStyle w:val="a3"/>
              <w:rPr>
                <w:b/>
                <w:u w:val="single"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Pr="00891E9E" w:rsidRDefault="00C659A3" w:rsidP="000C1785">
            <w:pPr>
              <w:pStyle w:val="a3"/>
              <w:rPr>
                <w:b/>
              </w:rPr>
            </w:pPr>
          </w:p>
        </w:tc>
      </w:tr>
      <w:tr w:rsidR="00C659A3" w:rsidTr="00C659A3">
        <w:trPr>
          <w:jc w:val="center"/>
        </w:trPr>
        <w:tc>
          <w:tcPr>
            <w:tcW w:w="562" w:type="dxa"/>
          </w:tcPr>
          <w:p w:rsidR="00C659A3" w:rsidRPr="00C659A3" w:rsidRDefault="00C659A3" w:rsidP="00C659A3">
            <w:pPr>
              <w:pStyle w:val="a3"/>
              <w:jc w:val="center"/>
            </w:pPr>
            <w:r w:rsidRPr="00C659A3">
              <w:t>Д</w:t>
            </w:r>
          </w:p>
        </w:tc>
        <w:tc>
          <w:tcPr>
            <w:tcW w:w="1667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Pr="00891E9E" w:rsidRDefault="00C659A3" w:rsidP="000C1785">
            <w:pPr>
              <w:pStyle w:val="a3"/>
              <w:rPr>
                <w:b/>
                <w:u w:val="single"/>
              </w:rPr>
            </w:pPr>
          </w:p>
        </w:tc>
      </w:tr>
      <w:tr w:rsidR="00C659A3" w:rsidTr="00C659A3">
        <w:trPr>
          <w:jc w:val="center"/>
        </w:trPr>
        <w:tc>
          <w:tcPr>
            <w:tcW w:w="562" w:type="dxa"/>
          </w:tcPr>
          <w:p w:rsidR="00C659A3" w:rsidRPr="00C659A3" w:rsidRDefault="00C659A3" w:rsidP="00C659A3">
            <w:pPr>
              <w:pStyle w:val="a3"/>
              <w:jc w:val="center"/>
            </w:pPr>
            <w:r w:rsidRPr="00C659A3">
              <w:t>Е</w:t>
            </w:r>
          </w:p>
        </w:tc>
        <w:tc>
          <w:tcPr>
            <w:tcW w:w="1667" w:type="dxa"/>
          </w:tcPr>
          <w:p w:rsidR="00C659A3" w:rsidRPr="00891E9E" w:rsidRDefault="00C659A3" w:rsidP="000C1785">
            <w:pPr>
              <w:pStyle w:val="a3"/>
              <w:rPr>
                <w:b/>
                <w:u w:val="single"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  <w:tc>
          <w:tcPr>
            <w:tcW w:w="1668" w:type="dxa"/>
          </w:tcPr>
          <w:p w:rsidR="00C659A3" w:rsidRDefault="00C659A3" w:rsidP="000C1785">
            <w:pPr>
              <w:pStyle w:val="a3"/>
              <w:rPr>
                <w:b/>
              </w:rPr>
            </w:pPr>
          </w:p>
        </w:tc>
      </w:tr>
    </w:tbl>
    <w:p w:rsidR="00C659A3" w:rsidRPr="00652DA7" w:rsidRDefault="00C659A3" w:rsidP="00286D79">
      <w:pPr>
        <w:pStyle w:val="a3"/>
        <w:jc w:val="both"/>
      </w:pPr>
    </w:p>
    <w:p w:rsidR="00677872" w:rsidRPr="00010CB8" w:rsidRDefault="00677872" w:rsidP="00286D79">
      <w:pPr>
        <w:pStyle w:val="a5"/>
        <w:numPr>
          <w:ilvl w:val="0"/>
          <w:numId w:val="22"/>
        </w:numPr>
        <w:tabs>
          <w:tab w:val="left" w:pos="1367"/>
        </w:tabs>
        <w:rPr>
          <w:sz w:val="24"/>
          <w:szCs w:val="24"/>
        </w:rPr>
      </w:pPr>
      <w:r w:rsidRPr="00010CB8">
        <w:rPr>
          <w:b/>
          <w:sz w:val="24"/>
          <w:szCs w:val="24"/>
        </w:rPr>
        <w:t>Решите</w:t>
      </w:r>
      <w:r w:rsidRPr="00010CB8">
        <w:rPr>
          <w:b/>
          <w:spacing w:val="-2"/>
          <w:sz w:val="24"/>
          <w:szCs w:val="24"/>
        </w:rPr>
        <w:t xml:space="preserve"> </w:t>
      </w:r>
      <w:r w:rsidRPr="00010CB8">
        <w:rPr>
          <w:b/>
          <w:sz w:val="24"/>
          <w:szCs w:val="24"/>
        </w:rPr>
        <w:t>правовую</w:t>
      </w:r>
      <w:r w:rsidRPr="00010CB8">
        <w:rPr>
          <w:b/>
          <w:spacing w:val="-2"/>
          <w:sz w:val="24"/>
          <w:szCs w:val="24"/>
        </w:rPr>
        <w:t xml:space="preserve"> </w:t>
      </w:r>
      <w:r w:rsidRPr="00010CB8">
        <w:rPr>
          <w:b/>
          <w:sz w:val="24"/>
          <w:szCs w:val="24"/>
        </w:rPr>
        <w:t>задачу.</w:t>
      </w:r>
      <w:r w:rsidR="00FC6276" w:rsidRPr="00010CB8">
        <w:rPr>
          <w:b/>
          <w:sz w:val="24"/>
          <w:szCs w:val="24"/>
        </w:rPr>
        <w:t xml:space="preserve">  5 баллов</w:t>
      </w:r>
      <w:r w:rsidR="00FC6276" w:rsidRPr="00010CB8">
        <w:rPr>
          <w:sz w:val="24"/>
          <w:szCs w:val="24"/>
        </w:rPr>
        <w:t xml:space="preserve"> (</w:t>
      </w:r>
      <w:r w:rsidR="00FC6276" w:rsidRPr="00010CB8">
        <w:rPr>
          <w:b/>
          <w:sz w:val="24"/>
          <w:szCs w:val="24"/>
        </w:rPr>
        <w:t>2 балла за ответ, 3 балла за обоснование</w:t>
      </w:r>
      <w:r w:rsidR="00FC6276" w:rsidRPr="00010CB8">
        <w:rPr>
          <w:sz w:val="24"/>
          <w:szCs w:val="24"/>
        </w:rPr>
        <w:t>)</w:t>
      </w:r>
      <w:r w:rsidR="00FC6276" w:rsidRPr="00010CB8">
        <w:rPr>
          <w:b/>
          <w:sz w:val="24"/>
          <w:szCs w:val="24"/>
        </w:rPr>
        <w:t xml:space="preserve">. </w:t>
      </w:r>
    </w:p>
    <w:p w:rsidR="00FC6276" w:rsidRPr="00FC6276" w:rsidRDefault="00FC6276" w:rsidP="00286D79">
      <w:pPr>
        <w:snapToGrid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  <w:r w:rsidR="00D550B3">
        <w:rPr>
          <w:sz w:val="24"/>
          <w:szCs w:val="24"/>
        </w:rPr>
        <w:t xml:space="preserve">Возвращаясь ночью домой с дискотеки, студент </w:t>
      </w:r>
      <w:r w:rsidR="00507A9F">
        <w:rPr>
          <w:sz w:val="24"/>
          <w:szCs w:val="24"/>
        </w:rPr>
        <w:t xml:space="preserve">Мигунов </w:t>
      </w:r>
      <w:r w:rsidRPr="00FC6276">
        <w:rPr>
          <w:sz w:val="24"/>
          <w:szCs w:val="24"/>
        </w:rPr>
        <w:t>подвергся вооруженному нападению. Действуя в пределах необходимой обороны, Мигунов нанес одному из нападавших – Корнееву, удар палкой по голове, от чего нападавший скончался. Уголовное дело в отношении Мигун</w:t>
      </w:r>
      <w:r w:rsidR="00D550B3">
        <w:rPr>
          <w:sz w:val="24"/>
          <w:szCs w:val="24"/>
        </w:rPr>
        <w:t xml:space="preserve">ова было прекращено, поскольку </w:t>
      </w:r>
      <w:r w:rsidRPr="00FC6276">
        <w:rPr>
          <w:sz w:val="24"/>
          <w:szCs w:val="24"/>
        </w:rPr>
        <w:t>было признано, что он действовал в пределах необходимой обороны.</w:t>
      </w:r>
    </w:p>
    <w:p w:rsidR="00677872" w:rsidRDefault="00FC6276" w:rsidP="00286D79">
      <w:pPr>
        <w:ind w:firstLine="284"/>
        <w:jc w:val="both"/>
        <w:rPr>
          <w:sz w:val="24"/>
          <w:szCs w:val="24"/>
        </w:rPr>
      </w:pPr>
      <w:r w:rsidRPr="00FC6276">
        <w:rPr>
          <w:sz w:val="24"/>
          <w:szCs w:val="24"/>
        </w:rPr>
        <w:t>Жена Корнеева предъявила Мигунову иск о возмещении ущерба, причиненного смертью кормильца</w:t>
      </w:r>
      <w:r w:rsidRPr="00C659A3">
        <w:rPr>
          <w:sz w:val="24"/>
          <w:szCs w:val="24"/>
        </w:rPr>
        <w:t>.</w:t>
      </w:r>
      <w:r w:rsidR="008A1071" w:rsidRPr="00C659A3">
        <w:rPr>
          <w:sz w:val="24"/>
          <w:szCs w:val="24"/>
        </w:rPr>
        <w:t xml:space="preserve">   </w:t>
      </w:r>
      <w:r w:rsidRPr="00C659A3">
        <w:rPr>
          <w:sz w:val="24"/>
          <w:szCs w:val="24"/>
        </w:rPr>
        <w:t>Подлежит ли иск удовлетворению? Ответ обоснуйте.</w:t>
      </w:r>
    </w:p>
    <w:p w:rsidR="0005592D" w:rsidRDefault="0005592D" w:rsidP="00286D79">
      <w:pPr>
        <w:ind w:firstLine="284"/>
        <w:jc w:val="both"/>
        <w:rPr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9"/>
      </w:tblGrid>
      <w:tr w:rsidR="0005592D" w:rsidTr="0005592D">
        <w:tc>
          <w:tcPr>
            <w:tcW w:w="9349" w:type="dxa"/>
          </w:tcPr>
          <w:p w:rsidR="0005592D" w:rsidRDefault="0005592D" w:rsidP="00286D79">
            <w:pPr>
              <w:jc w:val="both"/>
              <w:rPr>
                <w:b/>
                <w:sz w:val="24"/>
                <w:szCs w:val="24"/>
              </w:rPr>
            </w:pPr>
            <w:r w:rsidRPr="0005592D">
              <w:rPr>
                <w:b/>
                <w:sz w:val="24"/>
                <w:szCs w:val="24"/>
              </w:rPr>
              <w:t>Ответ:</w:t>
            </w:r>
          </w:p>
          <w:p w:rsidR="0005592D" w:rsidRPr="001624CB" w:rsidRDefault="0005592D" w:rsidP="00286D79">
            <w:pPr>
              <w:jc w:val="both"/>
              <w:rPr>
                <w:sz w:val="24"/>
                <w:szCs w:val="24"/>
              </w:rPr>
            </w:pPr>
            <w:r w:rsidRPr="001624CB">
              <w:rPr>
                <w:sz w:val="24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5592D" w:rsidRPr="0005592D" w:rsidRDefault="0005592D" w:rsidP="00286D79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:rsidR="0005592D" w:rsidRPr="008A1071" w:rsidRDefault="0005592D" w:rsidP="00286D79">
      <w:pPr>
        <w:ind w:firstLine="284"/>
        <w:jc w:val="both"/>
        <w:rPr>
          <w:sz w:val="24"/>
          <w:szCs w:val="24"/>
        </w:rPr>
      </w:pPr>
    </w:p>
    <w:p w:rsidR="00677872" w:rsidRPr="0087083E" w:rsidRDefault="00677872" w:rsidP="00286D79">
      <w:pPr>
        <w:pStyle w:val="210"/>
        <w:numPr>
          <w:ilvl w:val="0"/>
          <w:numId w:val="22"/>
        </w:numPr>
        <w:tabs>
          <w:tab w:val="left" w:pos="1367"/>
        </w:tabs>
        <w:jc w:val="both"/>
      </w:pPr>
      <w:r>
        <w:t>Решите</w:t>
      </w:r>
      <w:r>
        <w:rPr>
          <w:spacing w:val="-4"/>
        </w:rPr>
        <w:t xml:space="preserve"> </w:t>
      </w:r>
      <w:r>
        <w:t>экономическую</w:t>
      </w:r>
      <w:r>
        <w:rPr>
          <w:spacing w:val="-3"/>
        </w:rPr>
        <w:t xml:space="preserve"> </w:t>
      </w:r>
      <w:r>
        <w:t>задачу.</w:t>
      </w:r>
      <w:r w:rsidR="0087083E">
        <w:t xml:space="preserve"> </w:t>
      </w:r>
      <w:r w:rsidR="008D16AC">
        <w:t>8</w:t>
      </w:r>
      <w:r w:rsidR="0087083E">
        <w:t xml:space="preserve"> баллов (</w:t>
      </w:r>
      <w:r w:rsidR="008D16AC">
        <w:t xml:space="preserve">2 балла за ответ на вопрос, 6 </w:t>
      </w:r>
      <w:r w:rsidR="001624CB">
        <w:t>баллов за пояснение (решение)</w:t>
      </w:r>
      <w:r w:rsidR="0087083E" w:rsidRPr="0087083E">
        <w:t xml:space="preserve">. </w:t>
      </w:r>
    </w:p>
    <w:p w:rsidR="001624CB" w:rsidRDefault="00FC6276" w:rsidP="00286D79">
      <w:pPr>
        <w:pStyle w:val="a3"/>
        <w:jc w:val="both"/>
      </w:pPr>
      <w:r w:rsidRPr="008F1D33">
        <w:t xml:space="preserve">    </w:t>
      </w:r>
      <w:r w:rsidR="009219FD" w:rsidRPr="008F1D33">
        <w:t xml:space="preserve">Маша и Наташа собирают грибы и ягоды в лесу. Маша за один час может собрать 80 грибов или 20 стаканов ягод. Наташа работает менее производительно: за один час он может собрать 50 грибов или 10 стаканов ягод. </w:t>
      </w:r>
      <w:r w:rsidRPr="008F1D33">
        <w:t xml:space="preserve"> </w:t>
      </w:r>
      <w:r w:rsidR="009219FD" w:rsidRPr="008F1D33">
        <w:t xml:space="preserve">Если целью Маши и Наташи является максимальное использование их совместных возможностей по сбору грибов и ягод, </w:t>
      </w:r>
      <w:r w:rsidR="009E1DDA">
        <w:t>какое количество</w:t>
      </w:r>
      <w:r w:rsidR="0087083E">
        <w:t xml:space="preserve"> стаканов ягод они смогут собрать вместе за </w:t>
      </w:r>
      <w:r w:rsidR="009E1DDA">
        <w:t xml:space="preserve">один </w:t>
      </w:r>
      <w:r w:rsidR="009E1DDA" w:rsidRPr="008F1D33">
        <w:t>час, если при этом соберут 90 грибов?</w:t>
      </w:r>
      <w:r w:rsidRPr="008F1D33">
        <w:t xml:space="preserve">  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9"/>
      </w:tblGrid>
      <w:tr w:rsidR="001624CB" w:rsidTr="001624CB">
        <w:tc>
          <w:tcPr>
            <w:tcW w:w="9349" w:type="dxa"/>
          </w:tcPr>
          <w:p w:rsidR="001624CB" w:rsidRPr="001624CB" w:rsidRDefault="001624CB" w:rsidP="00286D79">
            <w:pPr>
              <w:pStyle w:val="a3"/>
              <w:jc w:val="both"/>
              <w:rPr>
                <w:b/>
              </w:rPr>
            </w:pPr>
            <w:r w:rsidRPr="001624CB">
              <w:rPr>
                <w:b/>
              </w:rPr>
              <w:t>Ответ:</w:t>
            </w: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  <w:p w:rsidR="001624CB" w:rsidRDefault="001624CB" w:rsidP="00286D79">
            <w:pPr>
              <w:pStyle w:val="a3"/>
              <w:jc w:val="both"/>
            </w:pPr>
          </w:p>
        </w:tc>
      </w:tr>
    </w:tbl>
    <w:p w:rsidR="008F1D33" w:rsidRDefault="00FC6276" w:rsidP="00286D79">
      <w:pPr>
        <w:pStyle w:val="a3"/>
        <w:jc w:val="both"/>
      </w:pPr>
      <w:r w:rsidRPr="008F1D33">
        <w:lastRenderedPageBreak/>
        <w:t xml:space="preserve">                                                                                </w:t>
      </w:r>
      <w:r w:rsidR="008F1D33" w:rsidRPr="008F1D33">
        <w:t xml:space="preserve">     </w:t>
      </w:r>
      <w:r w:rsidR="009E1DDA">
        <w:t xml:space="preserve">      </w:t>
      </w:r>
    </w:p>
    <w:p w:rsidR="00677872" w:rsidRDefault="00677872" w:rsidP="001624CB">
      <w:pPr>
        <w:pStyle w:val="a5"/>
        <w:numPr>
          <w:ilvl w:val="0"/>
          <w:numId w:val="22"/>
        </w:numPr>
        <w:rPr>
          <w:b/>
          <w:sz w:val="24"/>
          <w:szCs w:val="24"/>
        </w:rPr>
      </w:pPr>
      <w:r w:rsidRPr="0087083E">
        <w:rPr>
          <w:b/>
          <w:sz w:val="24"/>
          <w:szCs w:val="24"/>
        </w:rPr>
        <w:t>Распределите</w:t>
      </w:r>
      <w:r w:rsidRPr="0087083E">
        <w:rPr>
          <w:b/>
          <w:spacing w:val="1"/>
          <w:sz w:val="24"/>
          <w:szCs w:val="24"/>
        </w:rPr>
        <w:t xml:space="preserve"> </w:t>
      </w:r>
      <w:r w:rsidR="001624CB">
        <w:rPr>
          <w:b/>
          <w:sz w:val="24"/>
          <w:szCs w:val="24"/>
        </w:rPr>
        <w:t xml:space="preserve">коренные малочисленные народы </w:t>
      </w:r>
      <w:r w:rsidRPr="0087083E">
        <w:rPr>
          <w:b/>
          <w:sz w:val="24"/>
          <w:szCs w:val="24"/>
        </w:rPr>
        <w:t>по</w:t>
      </w:r>
      <w:r w:rsidRPr="0087083E">
        <w:rPr>
          <w:b/>
          <w:spacing w:val="1"/>
          <w:sz w:val="24"/>
          <w:szCs w:val="24"/>
        </w:rPr>
        <w:t xml:space="preserve"> </w:t>
      </w:r>
      <w:r w:rsidRPr="0087083E">
        <w:rPr>
          <w:b/>
          <w:sz w:val="24"/>
          <w:szCs w:val="24"/>
        </w:rPr>
        <w:t>двум</w:t>
      </w:r>
      <w:r w:rsidRPr="0087083E">
        <w:rPr>
          <w:b/>
          <w:spacing w:val="1"/>
          <w:sz w:val="24"/>
          <w:szCs w:val="24"/>
        </w:rPr>
        <w:t xml:space="preserve"> </w:t>
      </w:r>
      <w:r w:rsidRPr="0087083E">
        <w:rPr>
          <w:b/>
          <w:sz w:val="24"/>
          <w:szCs w:val="24"/>
        </w:rPr>
        <w:t>столбцам.</w:t>
      </w:r>
      <w:r w:rsidRPr="0087083E">
        <w:rPr>
          <w:b/>
          <w:spacing w:val="1"/>
          <w:sz w:val="24"/>
          <w:szCs w:val="24"/>
        </w:rPr>
        <w:t xml:space="preserve"> </w:t>
      </w:r>
      <w:r w:rsidRPr="0087083E">
        <w:rPr>
          <w:b/>
          <w:sz w:val="24"/>
          <w:szCs w:val="24"/>
        </w:rPr>
        <w:t>В</w:t>
      </w:r>
      <w:r w:rsidRPr="0087083E">
        <w:rPr>
          <w:b/>
          <w:spacing w:val="1"/>
          <w:sz w:val="24"/>
          <w:szCs w:val="24"/>
        </w:rPr>
        <w:t xml:space="preserve"> </w:t>
      </w:r>
      <w:r w:rsidRPr="0087083E">
        <w:rPr>
          <w:b/>
          <w:sz w:val="24"/>
          <w:szCs w:val="24"/>
        </w:rPr>
        <w:t>перв</w:t>
      </w:r>
      <w:r w:rsidR="001624CB">
        <w:rPr>
          <w:b/>
          <w:sz w:val="24"/>
          <w:szCs w:val="24"/>
        </w:rPr>
        <w:t>ом укажите цифры с названиями коренных</w:t>
      </w:r>
      <w:r w:rsidR="00ED0A4F">
        <w:rPr>
          <w:b/>
          <w:sz w:val="24"/>
          <w:szCs w:val="24"/>
        </w:rPr>
        <w:t xml:space="preserve"> малочисленны</w:t>
      </w:r>
      <w:r w:rsidR="001624CB">
        <w:rPr>
          <w:b/>
          <w:sz w:val="24"/>
          <w:szCs w:val="24"/>
        </w:rPr>
        <w:t>х</w:t>
      </w:r>
      <w:r w:rsidR="00ED0A4F">
        <w:rPr>
          <w:b/>
          <w:sz w:val="24"/>
          <w:szCs w:val="24"/>
        </w:rPr>
        <w:t xml:space="preserve"> народ</w:t>
      </w:r>
      <w:r w:rsidR="001624CB">
        <w:rPr>
          <w:b/>
          <w:sz w:val="24"/>
          <w:szCs w:val="24"/>
        </w:rPr>
        <w:t>ов</w:t>
      </w:r>
      <w:r w:rsidR="00ED0A4F">
        <w:rPr>
          <w:b/>
          <w:sz w:val="24"/>
          <w:szCs w:val="24"/>
        </w:rPr>
        <w:t>, проживающи</w:t>
      </w:r>
      <w:r w:rsidR="001624CB">
        <w:rPr>
          <w:b/>
          <w:sz w:val="24"/>
          <w:szCs w:val="24"/>
        </w:rPr>
        <w:t>х</w:t>
      </w:r>
      <w:r w:rsidR="00ED0A4F">
        <w:rPr>
          <w:b/>
          <w:sz w:val="24"/>
          <w:szCs w:val="24"/>
        </w:rPr>
        <w:t xml:space="preserve"> на территории Том</w:t>
      </w:r>
      <w:r w:rsidR="001624CB">
        <w:rPr>
          <w:b/>
          <w:sz w:val="24"/>
          <w:szCs w:val="24"/>
        </w:rPr>
        <w:t>с</w:t>
      </w:r>
      <w:r w:rsidR="00ED0A4F">
        <w:rPr>
          <w:b/>
          <w:sz w:val="24"/>
          <w:szCs w:val="24"/>
        </w:rPr>
        <w:t>кой области</w:t>
      </w:r>
      <w:r w:rsidRPr="0087083E">
        <w:rPr>
          <w:b/>
          <w:sz w:val="24"/>
          <w:szCs w:val="24"/>
        </w:rPr>
        <w:t>,</w:t>
      </w:r>
      <w:r w:rsidRPr="0087083E">
        <w:rPr>
          <w:b/>
          <w:spacing w:val="1"/>
          <w:sz w:val="24"/>
          <w:szCs w:val="24"/>
        </w:rPr>
        <w:t xml:space="preserve"> </w:t>
      </w:r>
      <w:r w:rsidRPr="0087083E">
        <w:rPr>
          <w:b/>
          <w:sz w:val="24"/>
          <w:szCs w:val="24"/>
        </w:rPr>
        <w:t>а</w:t>
      </w:r>
      <w:r w:rsidRPr="0087083E">
        <w:rPr>
          <w:b/>
          <w:spacing w:val="1"/>
          <w:sz w:val="24"/>
          <w:szCs w:val="24"/>
        </w:rPr>
        <w:t xml:space="preserve"> </w:t>
      </w:r>
      <w:r w:rsidRPr="0087083E">
        <w:rPr>
          <w:b/>
          <w:sz w:val="24"/>
          <w:szCs w:val="24"/>
        </w:rPr>
        <w:t>во</w:t>
      </w:r>
      <w:r w:rsidRPr="0087083E">
        <w:rPr>
          <w:b/>
          <w:spacing w:val="1"/>
          <w:sz w:val="24"/>
          <w:szCs w:val="24"/>
        </w:rPr>
        <w:t xml:space="preserve"> </w:t>
      </w:r>
      <w:r w:rsidRPr="0087083E">
        <w:rPr>
          <w:b/>
          <w:sz w:val="24"/>
          <w:szCs w:val="24"/>
        </w:rPr>
        <w:t>втор</w:t>
      </w:r>
      <w:r w:rsidR="001624CB">
        <w:rPr>
          <w:b/>
          <w:sz w:val="24"/>
          <w:szCs w:val="24"/>
        </w:rPr>
        <w:t>ом</w:t>
      </w:r>
      <w:r w:rsidRPr="0087083E">
        <w:rPr>
          <w:b/>
          <w:sz w:val="24"/>
          <w:szCs w:val="24"/>
        </w:rPr>
        <w:t xml:space="preserve"> –</w:t>
      </w:r>
      <w:r w:rsidRPr="0087083E">
        <w:rPr>
          <w:b/>
          <w:spacing w:val="1"/>
          <w:sz w:val="24"/>
          <w:szCs w:val="24"/>
        </w:rPr>
        <w:t xml:space="preserve"> </w:t>
      </w:r>
      <w:r w:rsidR="00507A9F">
        <w:rPr>
          <w:b/>
          <w:sz w:val="24"/>
          <w:szCs w:val="24"/>
        </w:rPr>
        <w:t>малые народы других регионов России</w:t>
      </w:r>
      <w:r w:rsidRPr="0087083E">
        <w:rPr>
          <w:b/>
          <w:sz w:val="24"/>
          <w:szCs w:val="24"/>
        </w:rPr>
        <w:t>.</w:t>
      </w:r>
      <w:r w:rsidR="00507A9F">
        <w:rPr>
          <w:b/>
          <w:sz w:val="24"/>
          <w:szCs w:val="24"/>
        </w:rPr>
        <w:t xml:space="preserve">  </w:t>
      </w:r>
      <w:r w:rsidR="0087083E" w:rsidRPr="00507A9F">
        <w:rPr>
          <w:b/>
          <w:sz w:val="24"/>
          <w:szCs w:val="24"/>
        </w:rPr>
        <w:t xml:space="preserve"> 8 баллов (по 1 баллу за правильный ответ)</w:t>
      </w:r>
    </w:p>
    <w:p w:rsidR="00677872" w:rsidRDefault="00677872" w:rsidP="001624CB">
      <w:pPr>
        <w:pStyle w:val="a3"/>
        <w:jc w:val="both"/>
      </w:pPr>
      <w:r>
        <w:t>1)</w:t>
      </w:r>
      <w:r>
        <w:rPr>
          <w:spacing w:val="-15"/>
        </w:rPr>
        <w:t xml:space="preserve"> </w:t>
      </w:r>
      <w:r w:rsidR="00507A9F">
        <w:t>эвенки</w:t>
      </w:r>
      <w:r>
        <w:t>;</w:t>
      </w:r>
      <w:r>
        <w:rPr>
          <w:spacing w:val="-13"/>
        </w:rPr>
        <w:t xml:space="preserve"> </w:t>
      </w:r>
      <w:r>
        <w:t>2)</w:t>
      </w:r>
      <w:r>
        <w:rPr>
          <w:spacing w:val="-14"/>
        </w:rPr>
        <w:t xml:space="preserve"> </w:t>
      </w:r>
      <w:proofErr w:type="spellStart"/>
      <w:r w:rsidR="00507A9F">
        <w:t>ижорцы</w:t>
      </w:r>
      <w:proofErr w:type="spellEnd"/>
      <w:r>
        <w:t>;</w:t>
      </w:r>
      <w:r>
        <w:rPr>
          <w:spacing w:val="-13"/>
        </w:rPr>
        <w:t xml:space="preserve"> </w:t>
      </w:r>
      <w:r>
        <w:t>3)</w:t>
      </w:r>
      <w:r>
        <w:rPr>
          <w:spacing w:val="-12"/>
        </w:rPr>
        <w:t xml:space="preserve"> </w:t>
      </w:r>
      <w:r w:rsidR="00507A9F">
        <w:t>абазины</w:t>
      </w:r>
      <w:r>
        <w:t>;</w:t>
      </w:r>
      <w:r>
        <w:rPr>
          <w:spacing w:val="-13"/>
        </w:rPr>
        <w:t xml:space="preserve"> </w:t>
      </w:r>
      <w:r>
        <w:t>4)</w:t>
      </w:r>
      <w:r w:rsidR="00507A9F">
        <w:t xml:space="preserve"> чулымцы</w:t>
      </w:r>
      <w:r>
        <w:t>;</w:t>
      </w:r>
      <w:r>
        <w:rPr>
          <w:spacing w:val="-13"/>
        </w:rPr>
        <w:t xml:space="preserve"> </w:t>
      </w:r>
      <w:r>
        <w:t>5)</w:t>
      </w:r>
      <w:r>
        <w:rPr>
          <w:spacing w:val="-14"/>
        </w:rPr>
        <w:t xml:space="preserve"> </w:t>
      </w:r>
      <w:r w:rsidR="00507A9F">
        <w:t>селькупы</w:t>
      </w:r>
      <w:r>
        <w:t>;</w:t>
      </w:r>
      <w:r>
        <w:rPr>
          <w:spacing w:val="-13"/>
        </w:rPr>
        <w:t xml:space="preserve"> </w:t>
      </w:r>
      <w:r>
        <w:t>6)</w:t>
      </w:r>
      <w:r>
        <w:rPr>
          <w:spacing w:val="-12"/>
        </w:rPr>
        <w:t xml:space="preserve"> </w:t>
      </w:r>
      <w:r w:rsidR="00507A9F">
        <w:t>саамы</w:t>
      </w:r>
      <w:r>
        <w:t>;</w:t>
      </w:r>
      <w:r>
        <w:rPr>
          <w:spacing w:val="-13"/>
        </w:rPr>
        <w:t xml:space="preserve"> </w:t>
      </w:r>
      <w:r>
        <w:t>7)</w:t>
      </w:r>
      <w:r>
        <w:rPr>
          <w:spacing w:val="-12"/>
        </w:rPr>
        <w:t xml:space="preserve"> </w:t>
      </w:r>
      <w:r w:rsidR="00507A9F">
        <w:t>ханты</w:t>
      </w:r>
      <w:r>
        <w:t>;</w:t>
      </w:r>
      <w:r>
        <w:rPr>
          <w:spacing w:val="-13"/>
        </w:rPr>
        <w:t xml:space="preserve"> </w:t>
      </w:r>
      <w:r>
        <w:t>8)</w:t>
      </w:r>
      <w:r>
        <w:rPr>
          <w:spacing w:val="-14"/>
        </w:rPr>
        <w:t xml:space="preserve"> </w:t>
      </w:r>
      <w:r w:rsidR="00507A9F">
        <w:t>эскимосы</w:t>
      </w:r>
      <w:r>
        <w:t>.</w:t>
      </w:r>
    </w:p>
    <w:p w:rsidR="001624CB" w:rsidRPr="00426A95" w:rsidRDefault="001624CB" w:rsidP="001624CB">
      <w:pPr>
        <w:jc w:val="both"/>
        <w:rPr>
          <w:b/>
          <w:sz w:val="24"/>
          <w:szCs w:val="24"/>
        </w:rPr>
      </w:pPr>
      <w:r w:rsidRPr="00426A95">
        <w:rPr>
          <w:b/>
          <w:sz w:val="24"/>
          <w:szCs w:val="24"/>
        </w:rPr>
        <w:t>О</w:t>
      </w:r>
      <w:r>
        <w:rPr>
          <w:b/>
          <w:sz w:val="24"/>
          <w:szCs w:val="24"/>
        </w:rPr>
        <w:t>твет</w:t>
      </w:r>
      <w:r w:rsidRPr="00426A95">
        <w:rPr>
          <w:b/>
          <w:sz w:val="24"/>
          <w:szCs w:val="24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4"/>
        <w:gridCol w:w="4675"/>
      </w:tblGrid>
      <w:tr w:rsidR="001624CB" w:rsidTr="000C1785">
        <w:tc>
          <w:tcPr>
            <w:tcW w:w="4674" w:type="dxa"/>
          </w:tcPr>
          <w:p w:rsidR="001624CB" w:rsidRDefault="001624CB" w:rsidP="000C178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Народы Томской области</w:t>
            </w:r>
          </w:p>
        </w:tc>
        <w:tc>
          <w:tcPr>
            <w:tcW w:w="4675" w:type="dxa"/>
          </w:tcPr>
          <w:p w:rsidR="001624CB" w:rsidRDefault="001624CB" w:rsidP="000C178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Народы других регионов России</w:t>
            </w:r>
          </w:p>
        </w:tc>
      </w:tr>
      <w:tr w:rsidR="001624CB" w:rsidTr="000C1785">
        <w:tc>
          <w:tcPr>
            <w:tcW w:w="4674" w:type="dxa"/>
          </w:tcPr>
          <w:p w:rsidR="001624CB" w:rsidRDefault="001624CB" w:rsidP="000C1785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675" w:type="dxa"/>
          </w:tcPr>
          <w:p w:rsidR="001624CB" w:rsidRDefault="001624CB" w:rsidP="000C1785">
            <w:pPr>
              <w:jc w:val="both"/>
              <w:rPr>
                <w:sz w:val="24"/>
                <w:szCs w:val="24"/>
              </w:rPr>
            </w:pPr>
          </w:p>
        </w:tc>
      </w:tr>
    </w:tbl>
    <w:p w:rsidR="00B5522F" w:rsidRPr="00C30ED2" w:rsidRDefault="00B5522F" w:rsidP="00395EDA">
      <w:pPr>
        <w:numPr>
          <w:ilvl w:val="0"/>
          <w:numId w:val="22"/>
        </w:numPr>
        <w:tabs>
          <w:tab w:val="left" w:pos="1367"/>
        </w:tabs>
        <w:outlineLvl w:val="2"/>
        <w:rPr>
          <w:b/>
          <w:bCs/>
          <w:sz w:val="24"/>
          <w:szCs w:val="24"/>
        </w:rPr>
      </w:pPr>
      <w:r w:rsidRPr="005031D1">
        <w:rPr>
          <w:b/>
          <w:bCs/>
          <w:sz w:val="24"/>
          <w:szCs w:val="24"/>
        </w:rPr>
        <w:t>Прочитайте</w:t>
      </w:r>
      <w:r w:rsidRPr="005031D1">
        <w:rPr>
          <w:b/>
          <w:bCs/>
          <w:spacing w:val="-4"/>
          <w:sz w:val="24"/>
          <w:szCs w:val="24"/>
        </w:rPr>
        <w:t xml:space="preserve"> </w:t>
      </w:r>
      <w:r w:rsidRPr="005031D1">
        <w:rPr>
          <w:b/>
          <w:bCs/>
          <w:sz w:val="24"/>
          <w:szCs w:val="24"/>
        </w:rPr>
        <w:t>фрагмент и</w:t>
      </w:r>
      <w:r w:rsidRPr="005031D1">
        <w:rPr>
          <w:b/>
          <w:bCs/>
          <w:spacing w:val="-2"/>
          <w:sz w:val="24"/>
          <w:szCs w:val="24"/>
        </w:rPr>
        <w:t xml:space="preserve"> </w:t>
      </w:r>
      <w:r w:rsidRPr="005031D1">
        <w:rPr>
          <w:b/>
          <w:bCs/>
          <w:sz w:val="24"/>
          <w:szCs w:val="24"/>
        </w:rPr>
        <w:t>ответьте на вопросы. 4 балла (1 балл за каждый элемент задания).</w:t>
      </w:r>
    </w:p>
    <w:p w:rsidR="00B5522F" w:rsidRDefault="00B5522F" w:rsidP="00395EDA">
      <w:pPr>
        <w:ind w:firstLine="708"/>
        <w:jc w:val="both"/>
        <w:rPr>
          <w:color w:val="000000"/>
          <w:sz w:val="24"/>
          <w:szCs w:val="24"/>
        </w:rPr>
      </w:pPr>
      <w:r w:rsidRPr="00C30ED2">
        <w:rPr>
          <w:color w:val="000000"/>
          <w:sz w:val="24"/>
          <w:szCs w:val="24"/>
        </w:rPr>
        <w:t>«Ось мировой истории может быть обнаружена только эмпирически, как факт, значимый для всех людей. Эту ось следует искать там, где возникли предпосылки, позволившие человеку стать таким, каков он есть; где с поразительной плодотворностью шло такое формирование человеческого бытия, которое могло стать настолько убедительным - если не своей эмпирической неопровержимостью, то во всяком случае, некоей эмпирической основой для всех людей вообще, - что тем самым для всех народов были бы найдены общие рамки понимания их исторической значимости... Это время мы вкратце будем называть осевым временем.</w:t>
      </w:r>
    </w:p>
    <w:p w:rsidR="00B5522F" w:rsidRPr="00C30ED2" w:rsidRDefault="00B5522F" w:rsidP="00B5522F">
      <w:pPr>
        <w:ind w:firstLine="708"/>
        <w:jc w:val="both"/>
        <w:rPr>
          <w:color w:val="000000"/>
          <w:sz w:val="24"/>
          <w:szCs w:val="24"/>
        </w:rPr>
      </w:pPr>
      <w:r w:rsidRPr="00C30ED2">
        <w:rPr>
          <w:color w:val="000000"/>
          <w:sz w:val="24"/>
          <w:szCs w:val="24"/>
        </w:rPr>
        <w:t>Человек в качестве отдельного индивидуума отваживается на то, чтобы искать опору в самом себе. Человек может теперь внутренне противопоставить себя всему миру. Он открыл в себе истоки, позволяющие ему возвыситься над миром и над самим собой… В осевое время произошло открытие того, что позже стало называться разумом и личностью»</w:t>
      </w:r>
    </w:p>
    <w:p w:rsidR="00B5522F" w:rsidRPr="00C30ED2" w:rsidRDefault="00B5522F" w:rsidP="00B5522F">
      <w:pPr>
        <w:rPr>
          <w:i/>
          <w:color w:val="000000"/>
          <w:sz w:val="24"/>
          <w:szCs w:val="24"/>
        </w:rPr>
      </w:pPr>
      <w:r w:rsidRPr="00C30ED2">
        <w:rPr>
          <w:i/>
          <w:color w:val="000000"/>
          <w:sz w:val="24"/>
          <w:szCs w:val="24"/>
        </w:rPr>
        <w:t>Карл Ясперс, Истоки истории и её цель / Смысл и назначение истории, М., 1991 г.</w:t>
      </w:r>
    </w:p>
    <w:p w:rsidR="00B5522F" w:rsidRDefault="00B5522F" w:rsidP="00B5522F">
      <w:pPr>
        <w:pStyle w:val="a5"/>
        <w:widowControl/>
        <w:numPr>
          <w:ilvl w:val="0"/>
          <w:numId w:val="28"/>
        </w:numPr>
        <w:autoSpaceDE/>
        <w:autoSpaceDN/>
        <w:ind w:left="284" w:firstLine="142"/>
        <w:contextualSpacing/>
        <w:jc w:val="left"/>
        <w:rPr>
          <w:color w:val="000000"/>
          <w:sz w:val="24"/>
          <w:szCs w:val="24"/>
        </w:rPr>
      </w:pPr>
      <w:r w:rsidRPr="00C30ED2">
        <w:rPr>
          <w:color w:val="000000"/>
          <w:sz w:val="24"/>
          <w:szCs w:val="24"/>
        </w:rPr>
        <w:t>Дайте согласно тексту характеристику понятию «осевое время»?</w:t>
      </w:r>
      <w:r w:rsidR="00395EDA">
        <w:rPr>
          <w:color w:val="000000"/>
          <w:sz w:val="24"/>
          <w:szCs w:val="24"/>
        </w:rPr>
        <w:t xml:space="preserve"> ________________</w:t>
      </w:r>
    </w:p>
    <w:p w:rsidR="00395EDA" w:rsidRPr="00C30ED2" w:rsidRDefault="00395EDA" w:rsidP="00395EDA">
      <w:pPr>
        <w:pStyle w:val="a5"/>
        <w:widowControl/>
        <w:autoSpaceDE/>
        <w:autoSpaceDN/>
        <w:ind w:left="426" w:firstLine="0"/>
        <w:contextualSpacing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__________________________________________________________________________</w:t>
      </w:r>
    </w:p>
    <w:p w:rsidR="00395EDA" w:rsidRPr="00395EDA" w:rsidRDefault="00B5522F" w:rsidP="00AE4172">
      <w:pPr>
        <w:pStyle w:val="a5"/>
        <w:widowControl/>
        <w:numPr>
          <w:ilvl w:val="0"/>
          <w:numId w:val="28"/>
        </w:numPr>
        <w:autoSpaceDE/>
        <w:autoSpaceDN/>
        <w:ind w:left="426" w:firstLine="0"/>
        <w:contextualSpacing/>
        <w:jc w:val="left"/>
        <w:rPr>
          <w:color w:val="000000"/>
          <w:sz w:val="24"/>
          <w:szCs w:val="24"/>
        </w:rPr>
      </w:pPr>
      <w:r w:rsidRPr="00395EDA">
        <w:rPr>
          <w:color w:val="000000"/>
          <w:sz w:val="24"/>
          <w:szCs w:val="24"/>
        </w:rPr>
        <w:t>Каким видится автору человек в осевое время? Приведите не ме</w:t>
      </w:r>
      <w:r w:rsidR="00395EDA" w:rsidRPr="00395EDA">
        <w:rPr>
          <w:color w:val="000000"/>
          <w:sz w:val="24"/>
          <w:szCs w:val="24"/>
        </w:rPr>
        <w:t>нее трех характеристик человека.</w:t>
      </w:r>
    </w:p>
    <w:tbl>
      <w:tblPr>
        <w:tblStyle w:val="a9"/>
        <w:tblW w:w="0" w:type="auto"/>
        <w:tblInd w:w="426" w:type="dxa"/>
        <w:tblLook w:val="04A0" w:firstRow="1" w:lastRow="0" w:firstColumn="1" w:lastColumn="0" w:noHBand="0" w:noVBand="1"/>
      </w:tblPr>
      <w:tblGrid>
        <w:gridCol w:w="8923"/>
      </w:tblGrid>
      <w:tr w:rsidR="00395EDA" w:rsidTr="00395EDA">
        <w:tc>
          <w:tcPr>
            <w:tcW w:w="9349" w:type="dxa"/>
          </w:tcPr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  <w:r w:rsidRPr="00395EDA">
              <w:rPr>
                <w:b/>
                <w:color w:val="000000"/>
                <w:sz w:val="24"/>
                <w:szCs w:val="24"/>
              </w:rPr>
              <w:t>Ответ:</w:t>
            </w: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  <w:p w:rsidR="00395EDA" w:rsidRPr="00395EDA" w:rsidRDefault="00395EDA" w:rsidP="00395EDA">
            <w:pPr>
              <w:pStyle w:val="a5"/>
              <w:widowControl/>
              <w:autoSpaceDE/>
              <w:autoSpaceDN/>
              <w:ind w:left="0" w:firstLine="0"/>
              <w:contextualSpacing/>
              <w:jc w:val="left"/>
              <w:rPr>
                <w:b/>
                <w:color w:val="000000"/>
                <w:sz w:val="24"/>
                <w:szCs w:val="24"/>
              </w:rPr>
            </w:pPr>
          </w:p>
        </w:tc>
      </w:tr>
    </w:tbl>
    <w:p w:rsidR="009E0EFF" w:rsidRDefault="009E0EFF" w:rsidP="009E0EFF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10. </w:t>
      </w:r>
      <w:r w:rsidRPr="00533B88">
        <w:rPr>
          <w:b/>
          <w:sz w:val="24"/>
          <w:szCs w:val="24"/>
        </w:rPr>
        <w:t xml:space="preserve">Распределите изображения по 2 группам так, чтобы в каждой группе </w:t>
      </w:r>
      <w:r>
        <w:rPr>
          <w:b/>
          <w:sz w:val="24"/>
          <w:szCs w:val="24"/>
        </w:rPr>
        <w:t xml:space="preserve">их </w:t>
      </w:r>
      <w:r w:rsidRPr="00533B88">
        <w:rPr>
          <w:b/>
          <w:sz w:val="24"/>
          <w:szCs w:val="24"/>
        </w:rPr>
        <w:t>количество было равным. В каждой группе изображения распределите в определен</w:t>
      </w:r>
      <w:r>
        <w:rPr>
          <w:b/>
          <w:sz w:val="24"/>
          <w:szCs w:val="24"/>
        </w:rPr>
        <w:t xml:space="preserve">ной последовательности. Напишите, по какому принципу Вы объединили изображения и объясните, почему расположили их именно в данной последовательности. </w:t>
      </w:r>
    </w:p>
    <w:p w:rsidR="009E0EFF" w:rsidRDefault="009E0EFF" w:rsidP="009E0EFF">
      <w:pPr>
        <w:ind w:firstLine="56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Ответ впишите в таблицу.</w:t>
      </w:r>
    </w:p>
    <w:p w:rsidR="009E0EFF" w:rsidRDefault="009E0EFF" w:rsidP="009E0EFF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Максимум за задание 12</w:t>
      </w:r>
      <w:r w:rsidRPr="007101AB">
        <w:rPr>
          <w:b/>
          <w:sz w:val="24"/>
          <w:szCs w:val="24"/>
        </w:rPr>
        <w:t xml:space="preserve"> баллов.  По 1 баллу за правильное </w:t>
      </w:r>
      <w:r w:rsidRPr="00B257DE">
        <w:rPr>
          <w:b/>
          <w:sz w:val="24"/>
          <w:szCs w:val="24"/>
        </w:rPr>
        <w:t xml:space="preserve">название </w:t>
      </w:r>
      <w:r w:rsidRPr="007101AB">
        <w:rPr>
          <w:b/>
          <w:sz w:val="24"/>
          <w:szCs w:val="24"/>
        </w:rPr>
        <w:t xml:space="preserve">каждой группы и последовательности, по 1 баллу за каждую правильную букву в соответствующем месте последовательности. </w:t>
      </w:r>
    </w:p>
    <w:p w:rsidR="00D63CED" w:rsidRPr="007101AB" w:rsidRDefault="00D63CED" w:rsidP="009E0EFF">
      <w:pPr>
        <w:jc w:val="both"/>
        <w:rPr>
          <w:b/>
          <w:sz w:val="24"/>
          <w:szCs w:val="24"/>
        </w:rPr>
      </w:pPr>
    </w:p>
    <w:p w:rsidR="008D16AC" w:rsidRDefault="008D16AC" w:rsidP="003E341B">
      <w:pPr>
        <w:pStyle w:val="a3"/>
        <w:spacing w:before="137" w:line="360" w:lineRule="auto"/>
        <w:ind w:right="430"/>
        <w:jc w:val="both"/>
      </w:pPr>
      <w:r>
        <w:t xml:space="preserve">А. </w:t>
      </w:r>
      <w:r>
        <w:rPr>
          <w:noProof/>
          <w:lang w:eastAsia="ru-RU"/>
        </w:rPr>
        <w:drawing>
          <wp:inline distT="0" distB="0" distL="0" distR="0" wp14:anchorId="31BA7849" wp14:editId="59A55DC9">
            <wp:extent cx="2149522" cy="1789430"/>
            <wp:effectExtent l="0" t="0" r="3175" b="1270"/>
            <wp:docPr id="16" name="Рисунок 12" descr="https://images.spbkultura.ru/2020/06/04/f2024887-9dc2-4ea0-8f2b-f67c48068f5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ages.spbkultura.ru/2020/06/04/f2024887-9dc2-4ea0-8f2b-f67c48068f5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l="8927" r="10708"/>
                    <a:stretch/>
                  </pic:blipFill>
                  <pic:spPr bwMode="auto">
                    <a:xfrm>
                      <a:off x="0" y="0"/>
                      <a:ext cx="2157101" cy="1795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41B">
        <w:t xml:space="preserve">   Б.</w:t>
      </w:r>
      <w:r>
        <w:rPr>
          <w:noProof/>
          <w:lang w:eastAsia="ru-RU"/>
        </w:rPr>
        <w:drawing>
          <wp:inline distT="0" distB="0" distL="0" distR="0" wp14:anchorId="380BDCFC" wp14:editId="3A2977C7">
            <wp:extent cx="1630557" cy="1790337"/>
            <wp:effectExtent l="0" t="0" r="8255" b="635"/>
            <wp:docPr id="25" name="Рисунок 20" descr="https://i11.fotocdn.net/s127/0e3b67e77fe52f29/public_pin_l/2881407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11.fotocdn.net/s127/0e3b67e77fe52f29/public_pin_l/28814074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/>
                    <a:srcRect l="5718" r="3208"/>
                    <a:stretch/>
                  </pic:blipFill>
                  <pic:spPr bwMode="auto">
                    <a:xfrm>
                      <a:off x="0" y="0"/>
                      <a:ext cx="1631664" cy="1791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E341B" w:rsidRPr="003E341B">
        <w:rPr>
          <w:noProof/>
          <w:lang w:eastAsia="ru-RU"/>
        </w:rPr>
        <w:t xml:space="preserve"> </w:t>
      </w:r>
      <w:r w:rsidR="003E341B">
        <w:t>В.</w:t>
      </w:r>
      <w:r w:rsidR="00575EE7">
        <w:t xml:space="preserve"> </w:t>
      </w:r>
      <w:r w:rsidR="003E341B">
        <w:t xml:space="preserve">  </w:t>
      </w:r>
      <w:r w:rsidR="003E341B">
        <w:rPr>
          <w:noProof/>
          <w:lang w:eastAsia="ru-RU"/>
        </w:rPr>
        <w:drawing>
          <wp:inline distT="0" distB="0" distL="0" distR="0" wp14:anchorId="19811D36" wp14:editId="094A688D">
            <wp:extent cx="1139588" cy="1774825"/>
            <wp:effectExtent l="0" t="0" r="3810" b="0"/>
            <wp:docPr id="31" name="Рисунок 4" descr="https://avatars.mds.yandex.net/get-zen_doc/4404559/pub_603e81995f6b8d26fe941e04_603e82733f8405597f58b29b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4404559/pub_603e81995f6b8d26fe941e04_603e82733f8405597f58b29b/scale_120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262" cy="1799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16AC" w:rsidRDefault="008D16AC" w:rsidP="00D63CED">
      <w:pPr>
        <w:pStyle w:val="a3"/>
        <w:spacing w:before="137" w:line="360" w:lineRule="auto"/>
        <w:ind w:right="430"/>
        <w:jc w:val="center"/>
      </w:pPr>
      <w:r>
        <w:t xml:space="preserve">Г. </w:t>
      </w:r>
      <w:r>
        <w:rPr>
          <w:noProof/>
          <w:lang w:eastAsia="ru-RU"/>
        </w:rPr>
        <w:drawing>
          <wp:inline distT="0" distB="0" distL="0" distR="0" wp14:anchorId="45DDA2E2" wp14:editId="62BE99CE">
            <wp:extent cx="1815153" cy="2341245"/>
            <wp:effectExtent l="0" t="0" r="0" b="1905"/>
            <wp:docPr id="30" name="Рисунок 29" descr="https://avatars.mds.yandex.net/get-zen_doc/169683/pub_60f9d8f0765045376a716ec8_60f9da5d2c5b736118716f43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avatars.mds.yandex.net/get-zen_doc/169683/pub_60f9d8f0765045376a716ec8_60f9da5d2c5b736118716f43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/>
                    <a:srcRect l="3715" t="6573" r="34523"/>
                    <a:stretch/>
                  </pic:blipFill>
                  <pic:spPr bwMode="auto">
                    <a:xfrm>
                      <a:off x="0" y="0"/>
                      <a:ext cx="1836964" cy="236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75EE7">
        <w:t xml:space="preserve">  </w:t>
      </w:r>
      <w:r w:rsidR="003E341B">
        <w:t xml:space="preserve"> </w:t>
      </w:r>
      <w:r>
        <w:t xml:space="preserve"> Д. </w:t>
      </w:r>
      <w:r>
        <w:rPr>
          <w:noProof/>
          <w:lang w:eastAsia="ru-RU"/>
        </w:rPr>
        <w:drawing>
          <wp:inline distT="0" distB="0" distL="0" distR="0" wp14:anchorId="451F6EA5" wp14:editId="61E47E9D">
            <wp:extent cx="1569493" cy="2343104"/>
            <wp:effectExtent l="0" t="0" r="0" b="635"/>
            <wp:docPr id="33" name="Рисунок 17" descr="https://i.pinimg.com/originals/27/87/91/278791144ac13646085779c41ed246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i.pinimg.com/originals/27/87/91/278791144ac13646085779c41ed246c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5242"/>
                    <a:stretch/>
                  </pic:blipFill>
                  <pic:spPr bwMode="auto">
                    <a:xfrm>
                      <a:off x="0" y="0"/>
                      <a:ext cx="1572741" cy="234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D16AC" w:rsidRDefault="008D16AC" w:rsidP="008D16AC">
      <w:pPr>
        <w:pStyle w:val="a3"/>
        <w:spacing w:before="137" w:line="360" w:lineRule="auto"/>
        <w:ind w:right="430"/>
      </w:pPr>
      <w:r>
        <w:t>Е.</w:t>
      </w:r>
      <w:r>
        <w:rPr>
          <w:noProof/>
          <w:lang w:eastAsia="ru-RU"/>
        </w:rPr>
        <w:drawing>
          <wp:inline distT="0" distB="0" distL="0" distR="0" wp14:anchorId="15DA429A" wp14:editId="7139C132">
            <wp:extent cx="1500865" cy="1514112"/>
            <wp:effectExtent l="0" t="0" r="4445" b="0"/>
            <wp:docPr id="34" name="Рисунок 26" descr="https://kubnews.ru/upload/iblock/0ec/0ec7f0a592a941f2cf20331241bd6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kubnews.ru/upload/iblock/0ec/0ec7f0a592a941f2cf20331241bd66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/>
                    <a:srcRect l="5409" r="28508"/>
                    <a:stretch/>
                  </pic:blipFill>
                  <pic:spPr bwMode="auto">
                    <a:xfrm>
                      <a:off x="0" y="0"/>
                      <a:ext cx="1508169" cy="152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 w:rsidR="009E0EFF">
        <w:t xml:space="preserve"> Ж</w:t>
      </w:r>
      <w:r>
        <w:rPr>
          <w:noProof/>
          <w:lang w:eastAsia="ru-RU"/>
        </w:rPr>
        <w:t>.</w:t>
      </w:r>
      <w:r w:rsidR="00EF081F">
        <w:rPr>
          <w:noProof/>
          <w:lang w:eastAsia="ru-RU"/>
        </w:rPr>
        <w:drawing>
          <wp:inline distT="0" distB="0" distL="0" distR="0" wp14:anchorId="6693AF64">
            <wp:extent cx="1733265" cy="1514376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11" r="8671" b="6123"/>
                    <a:stretch/>
                  </pic:blipFill>
                  <pic:spPr bwMode="auto">
                    <a:xfrm>
                      <a:off x="0" y="0"/>
                      <a:ext cx="1741044" cy="1521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F081F" w:rsidRPr="00B349FC">
        <w:rPr>
          <w:noProof/>
          <w:lang w:eastAsia="ru-RU"/>
        </w:rPr>
        <w:t xml:space="preserve"> </w:t>
      </w:r>
      <w:r w:rsidR="00EF081F">
        <w:rPr>
          <w:noProof/>
          <w:lang w:eastAsia="ru-RU"/>
        </w:rPr>
        <w:t xml:space="preserve"> З.</w:t>
      </w:r>
      <w:r w:rsidR="00EF081F">
        <w:rPr>
          <w:noProof/>
          <w:lang w:eastAsia="ru-RU"/>
        </w:rPr>
        <w:drawing>
          <wp:inline distT="0" distB="0" distL="0" distR="0" wp14:anchorId="673713F8">
            <wp:extent cx="1831984" cy="1219073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600" cy="1220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44B7" w:rsidRPr="004A700E" w:rsidRDefault="000344B7" w:rsidP="000344B7">
      <w:pPr>
        <w:spacing w:line="360" w:lineRule="auto"/>
        <w:jc w:val="both"/>
        <w:rPr>
          <w:b/>
          <w:sz w:val="24"/>
          <w:szCs w:val="24"/>
        </w:rPr>
      </w:pPr>
      <w:r w:rsidRPr="004A700E">
        <w:rPr>
          <w:b/>
          <w:sz w:val="24"/>
          <w:szCs w:val="24"/>
        </w:rPr>
        <w:t xml:space="preserve">Ответ:      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674"/>
        <w:gridCol w:w="4675"/>
      </w:tblGrid>
      <w:tr w:rsidR="000344B7" w:rsidTr="000C1785">
        <w:tc>
          <w:tcPr>
            <w:tcW w:w="4674" w:type="dxa"/>
          </w:tcPr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 группа</w:t>
            </w:r>
          </w:p>
        </w:tc>
        <w:tc>
          <w:tcPr>
            <w:tcW w:w="4675" w:type="dxa"/>
          </w:tcPr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 группа</w:t>
            </w:r>
          </w:p>
        </w:tc>
      </w:tr>
      <w:tr w:rsidR="000344B7" w:rsidTr="000C1785">
        <w:tc>
          <w:tcPr>
            <w:tcW w:w="4674" w:type="dxa"/>
          </w:tcPr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4675" w:type="dxa"/>
          </w:tcPr>
          <w:p w:rsidR="000344B7" w:rsidRDefault="000344B7" w:rsidP="000C1785">
            <w:pPr>
              <w:spacing w:line="360" w:lineRule="auto"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0344B7" w:rsidRPr="00B349FC" w:rsidRDefault="000344B7" w:rsidP="00236F0D">
      <w:pPr>
        <w:jc w:val="center"/>
        <w:rPr>
          <w:b/>
          <w:sz w:val="24"/>
          <w:szCs w:val="24"/>
        </w:rPr>
      </w:pPr>
    </w:p>
    <w:p w:rsidR="008D16AC" w:rsidRDefault="000344B7" w:rsidP="00236F0D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Задания </w:t>
      </w:r>
      <w:r w:rsidR="008D16AC" w:rsidRPr="00744FE1">
        <w:rPr>
          <w:b/>
          <w:sz w:val="24"/>
          <w:szCs w:val="24"/>
          <w:lang w:val="en-US"/>
        </w:rPr>
        <w:t>II</w:t>
      </w:r>
      <w:r w:rsidR="008D16AC" w:rsidRPr="00744FE1">
        <w:rPr>
          <w:b/>
          <w:sz w:val="24"/>
          <w:szCs w:val="24"/>
        </w:rPr>
        <w:t xml:space="preserve"> тур</w:t>
      </w:r>
      <w:r>
        <w:rPr>
          <w:b/>
          <w:sz w:val="24"/>
          <w:szCs w:val="24"/>
        </w:rPr>
        <w:t>а</w:t>
      </w:r>
    </w:p>
    <w:p w:rsidR="00236F0D" w:rsidRPr="00744FE1" w:rsidRDefault="00236F0D" w:rsidP="00236F0D">
      <w:pPr>
        <w:widowControl/>
        <w:autoSpaceDE/>
        <w:autoSpaceDN/>
        <w:rPr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Количество баллов за</w:t>
      </w:r>
      <w:r w:rsidRPr="00D63047">
        <w:rPr>
          <w:rFonts w:eastAsia="Calibri"/>
          <w:b/>
          <w:sz w:val="24"/>
          <w:szCs w:val="24"/>
        </w:rPr>
        <w:t xml:space="preserve"> </w:t>
      </w:r>
      <w:r>
        <w:rPr>
          <w:rFonts w:eastAsia="Calibri"/>
          <w:b/>
          <w:sz w:val="24"/>
          <w:szCs w:val="24"/>
          <w:lang w:val="en-US"/>
        </w:rPr>
        <w:t>II</w:t>
      </w:r>
      <w:r w:rsidRPr="00236F0D">
        <w:rPr>
          <w:rFonts w:eastAsia="Calibri"/>
          <w:b/>
          <w:sz w:val="24"/>
          <w:szCs w:val="24"/>
        </w:rPr>
        <w:t xml:space="preserve"> </w:t>
      </w:r>
      <w:r>
        <w:rPr>
          <w:rFonts w:eastAsia="Calibri"/>
          <w:b/>
          <w:sz w:val="24"/>
          <w:szCs w:val="24"/>
        </w:rPr>
        <w:t>тур</w:t>
      </w:r>
      <w:r w:rsidRPr="00D63047">
        <w:rPr>
          <w:rFonts w:eastAsia="Calibri"/>
          <w:b/>
          <w:sz w:val="24"/>
          <w:szCs w:val="24"/>
        </w:rPr>
        <w:t xml:space="preserve"> – 23 </w:t>
      </w:r>
    </w:p>
    <w:p w:rsidR="00110C3F" w:rsidRPr="00236F0D" w:rsidRDefault="00236F0D" w:rsidP="00236F0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11. </w:t>
      </w:r>
      <w:r w:rsidR="00110C3F" w:rsidRPr="00236F0D">
        <w:rPr>
          <w:b/>
          <w:sz w:val="24"/>
          <w:szCs w:val="24"/>
        </w:rPr>
        <w:t>Внимательно</w:t>
      </w:r>
      <w:r w:rsidR="00110C3F" w:rsidRPr="00236F0D">
        <w:rPr>
          <w:b/>
          <w:spacing w:val="53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ознакомьтесь</w:t>
      </w:r>
      <w:r w:rsidR="00110C3F" w:rsidRPr="00236F0D">
        <w:rPr>
          <w:b/>
          <w:spacing w:val="54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с</w:t>
      </w:r>
      <w:r w:rsidR="00110C3F" w:rsidRPr="00236F0D">
        <w:rPr>
          <w:b/>
          <w:spacing w:val="53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представленными</w:t>
      </w:r>
      <w:r w:rsidR="00110C3F" w:rsidRPr="00236F0D">
        <w:rPr>
          <w:b/>
          <w:spacing w:val="54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материалами</w:t>
      </w:r>
      <w:r w:rsidR="00110C3F" w:rsidRPr="00236F0D">
        <w:rPr>
          <w:b/>
          <w:spacing w:val="55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и</w:t>
      </w:r>
      <w:r w:rsidR="00110C3F" w:rsidRPr="00236F0D">
        <w:rPr>
          <w:b/>
          <w:spacing w:val="54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выполните</w:t>
      </w:r>
      <w:r w:rsidR="00110C3F" w:rsidRPr="00236F0D">
        <w:rPr>
          <w:b/>
          <w:spacing w:val="54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задание.</w:t>
      </w:r>
      <w:r w:rsidR="00110C3F" w:rsidRPr="00236F0D">
        <w:rPr>
          <w:b/>
          <w:spacing w:val="-58"/>
          <w:sz w:val="24"/>
          <w:szCs w:val="24"/>
        </w:rPr>
        <w:t xml:space="preserve">   </w:t>
      </w:r>
      <w:r w:rsidR="00110C3F" w:rsidRPr="00236F0D">
        <w:rPr>
          <w:b/>
          <w:sz w:val="24"/>
          <w:szCs w:val="24"/>
        </w:rPr>
        <w:t>Выполняя</w:t>
      </w:r>
      <w:r w:rsidR="00110C3F" w:rsidRPr="00236F0D">
        <w:rPr>
          <w:b/>
          <w:spacing w:val="1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задание,</w:t>
      </w:r>
      <w:r w:rsidR="00110C3F" w:rsidRPr="00236F0D">
        <w:rPr>
          <w:b/>
          <w:spacing w:val="1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старайтесь</w:t>
      </w:r>
      <w:r w:rsidR="00110C3F" w:rsidRPr="00236F0D">
        <w:rPr>
          <w:b/>
          <w:spacing w:val="61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давать</w:t>
      </w:r>
      <w:r w:rsidR="00110C3F" w:rsidRPr="00236F0D">
        <w:rPr>
          <w:b/>
          <w:spacing w:val="1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небольшой</w:t>
      </w:r>
      <w:r w:rsidR="00110C3F" w:rsidRPr="00236F0D">
        <w:rPr>
          <w:b/>
          <w:spacing w:val="-3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по объему</w:t>
      </w:r>
      <w:r w:rsidR="00110C3F" w:rsidRPr="00236F0D">
        <w:rPr>
          <w:b/>
          <w:spacing w:val="-6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ответ, содержащий</w:t>
      </w:r>
      <w:r w:rsidR="00110C3F" w:rsidRPr="00236F0D">
        <w:rPr>
          <w:b/>
          <w:spacing w:val="-1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при этом</w:t>
      </w:r>
      <w:r w:rsidR="00110C3F" w:rsidRPr="00236F0D">
        <w:rPr>
          <w:b/>
          <w:spacing w:val="-1"/>
          <w:sz w:val="24"/>
          <w:szCs w:val="24"/>
        </w:rPr>
        <w:t xml:space="preserve"> </w:t>
      </w:r>
      <w:r w:rsidR="00110C3F" w:rsidRPr="00236F0D">
        <w:rPr>
          <w:b/>
          <w:sz w:val="24"/>
          <w:szCs w:val="24"/>
        </w:rPr>
        <w:t>необходимую информацию.</w:t>
      </w:r>
    </w:p>
    <w:p w:rsidR="008D16AC" w:rsidRPr="00CE6EAD" w:rsidRDefault="008D16AC" w:rsidP="00236F0D">
      <w:pPr>
        <w:rPr>
          <w:sz w:val="24"/>
          <w:szCs w:val="24"/>
        </w:rPr>
      </w:pPr>
    </w:p>
    <w:p w:rsidR="008D16AC" w:rsidRPr="00386CE3" w:rsidRDefault="008D16AC" w:rsidP="00236F0D">
      <w:pPr>
        <w:widowControl/>
        <w:autoSpaceDE/>
        <w:autoSpaceDN/>
        <w:rPr>
          <w:rFonts w:eastAsia="Calibri"/>
          <w:b/>
          <w:sz w:val="24"/>
          <w:szCs w:val="24"/>
        </w:rPr>
      </w:pPr>
      <w:r w:rsidRPr="00386CE3">
        <w:rPr>
          <w:rFonts w:eastAsia="Calibri"/>
          <w:b/>
          <w:sz w:val="24"/>
          <w:szCs w:val="24"/>
        </w:rPr>
        <w:t>БЕДНЫЕ: СПОСОБЫ ИЗМЕРЕНИЯ, МЕРЫ СОЦИАЛЬНОЙ ПОЛИТИКИ</w:t>
      </w:r>
    </w:p>
    <w:p w:rsidR="008D16AC" w:rsidRPr="00386CE3" w:rsidRDefault="008D16AC" w:rsidP="00236F0D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sz w:val="24"/>
          <w:szCs w:val="24"/>
        </w:rPr>
        <w:t xml:space="preserve">Россия как член ООН поддержала задачи по снижению бедности. В этом направлении действуют и наши национальные законы по регулированию доходов населения (о прожиточном минимуме, минимальной оплате труда, о фиксированной части страховой пенсии и государственном социальном обеспечении, о пособиях и льготах), законы о социальной защите, социальной помощи и социальном обслуживании семей с детьми, безработных, ветеранов  в целях социальной поддержки тех, кто не способен к </w:t>
      </w:r>
      <w:proofErr w:type="spellStart"/>
      <w:r w:rsidRPr="00386CE3">
        <w:rPr>
          <w:rFonts w:eastAsia="Calibri"/>
          <w:sz w:val="24"/>
          <w:szCs w:val="24"/>
        </w:rPr>
        <w:t>самообеспечению</w:t>
      </w:r>
      <w:proofErr w:type="spellEnd"/>
      <w:r w:rsidRPr="00386CE3">
        <w:rPr>
          <w:rFonts w:eastAsia="Calibri"/>
          <w:sz w:val="24"/>
          <w:szCs w:val="24"/>
        </w:rPr>
        <w:t xml:space="preserve"> на основе оплачиваемой профессиональной занятости и располагаемой собственности.</w:t>
      </w:r>
    </w:p>
    <w:p w:rsidR="008D16AC" w:rsidRPr="00386CE3" w:rsidRDefault="008D16AC" w:rsidP="00236F0D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sz w:val="24"/>
          <w:szCs w:val="24"/>
        </w:rPr>
        <w:t>Основным источником данных о бедных выступает государственная статистика. Согласно данным Росстата, в 2017 г. в общей численности населения России с денежными доходами ниже величины прожиточного минимума (ПМ) численность населения Москвы с показателем до ПМ составляла 8,9% (в РФ в целом доля бедных – 13,3%). Подобное измерение бедности востребовано при проектировании и реализации масштабных управленческих мер в социальной сфере, особенно в формате государственных программ, российских и региональных, программно-целевого планирования и бюджетирования в РФ.</w:t>
      </w:r>
    </w:p>
    <w:p w:rsidR="008D16AC" w:rsidRPr="00386CE3" w:rsidRDefault="008D16AC" w:rsidP="00236F0D">
      <w:pPr>
        <w:widowControl/>
        <w:autoSpaceDE/>
        <w:autoSpaceDN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sz w:val="24"/>
          <w:szCs w:val="24"/>
        </w:rPr>
        <w:t>Есть и иной аспект востребованности измерителей бедности – взаимоотношения каждого человека с государственным органом, ибо на критерий бедности – прожиточный минимум – ориентирована система оплаты труда, пенсии, социальное страхование, социальная помощь и пр. Причем та или иная социальная мера имеет заявительный характер, требует для принятия решения конкретной информации о составе семьи бенефициара, состояния его здоровья, размеров получаемых доходов и имущества.</w:t>
      </w:r>
      <w:r w:rsidRPr="00D63047">
        <w:rPr>
          <w:rFonts w:eastAsia="Calibri"/>
          <w:sz w:val="24"/>
          <w:szCs w:val="24"/>
        </w:rPr>
        <w:t xml:space="preserve"> </w:t>
      </w:r>
      <w:r w:rsidRPr="00386CE3">
        <w:rPr>
          <w:rFonts w:eastAsia="Calibri"/>
          <w:sz w:val="24"/>
          <w:szCs w:val="24"/>
        </w:rPr>
        <w:t>Методы определения бедности различны.</w:t>
      </w:r>
    </w:p>
    <w:p w:rsidR="008D16AC" w:rsidRDefault="008D16AC" w:rsidP="00236F0D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b/>
          <w:sz w:val="24"/>
          <w:szCs w:val="24"/>
        </w:rPr>
        <w:t>Бедность абсолютная –</w:t>
      </w:r>
      <w:r w:rsidRPr="00386CE3">
        <w:rPr>
          <w:rFonts w:eastAsia="Calibri"/>
          <w:sz w:val="24"/>
          <w:szCs w:val="24"/>
        </w:rPr>
        <w:t xml:space="preserve"> по стандарту дохода (прожиточный минимум). В 2016 г. по данным обследования домашних хозяйств Росстата были получены результаты по 4,9 млн домашних хозяйств (семейных бюджетов) москвичей с численностью населения 12,3 млн чел.1 , из них выделены следующие группы: </w:t>
      </w:r>
      <w:r w:rsidRPr="00386CE3">
        <w:rPr>
          <w:rFonts w:eastAsia="Calibri"/>
          <w:i/>
          <w:sz w:val="24"/>
          <w:szCs w:val="24"/>
        </w:rPr>
        <w:t>«крайне бедные»</w:t>
      </w:r>
      <w:r w:rsidRPr="00386CE3">
        <w:rPr>
          <w:rFonts w:eastAsia="Calibri"/>
          <w:sz w:val="24"/>
          <w:szCs w:val="24"/>
        </w:rPr>
        <w:t xml:space="preserve"> с доходом на душу до 10 тыс. руб. в месяц , они составляют 1,69% населения, или 250 тыс. чел., – категория, которая требует особого внимания власти (по данным Росстата 2%); </w:t>
      </w:r>
      <w:r w:rsidRPr="00386CE3">
        <w:rPr>
          <w:rFonts w:eastAsia="Calibri"/>
          <w:i/>
          <w:sz w:val="24"/>
          <w:szCs w:val="24"/>
        </w:rPr>
        <w:t>«малоимущие»</w:t>
      </w:r>
      <w:r w:rsidRPr="00386CE3">
        <w:rPr>
          <w:rFonts w:eastAsia="Calibri"/>
          <w:sz w:val="24"/>
          <w:szCs w:val="24"/>
        </w:rPr>
        <w:t xml:space="preserve"> с доходами ниже прожиточного минимума 15 тыс. руб.—1,7 млн чел., или 9,85%, что близко к официальным данным (9%); Социально-демографический состав бедных (малоимущих) рассчитан на основе показателей численности и доли населения с денежными доходами ниже величины прожиточного минимума, устанавливаемого в соответствии с действующим федеральным законодательством и законодательством субъектов РФ.</w:t>
      </w:r>
    </w:p>
    <w:p w:rsidR="008D16AC" w:rsidRPr="00386CE3" w:rsidRDefault="00236F0D" w:rsidP="00236F0D">
      <w:pPr>
        <w:widowControl/>
        <w:autoSpaceDE/>
        <w:autoSpaceDN/>
        <w:rPr>
          <w:rFonts w:eastAsia="Calibri"/>
          <w:i/>
          <w:sz w:val="24"/>
          <w:szCs w:val="24"/>
        </w:rPr>
      </w:pPr>
      <w:r>
        <w:rPr>
          <w:rFonts w:eastAsia="Calibri"/>
          <w:b/>
          <w:i/>
          <w:sz w:val="24"/>
          <w:szCs w:val="24"/>
        </w:rPr>
        <w:t xml:space="preserve">Таблица </w:t>
      </w:r>
      <w:r w:rsidR="008D16AC" w:rsidRPr="00236F0D">
        <w:rPr>
          <w:rFonts w:eastAsia="Calibri"/>
          <w:b/>
          <w:i/>
          <w:sz w:val="24"/>
          <w:szCs w:val="24"/>
        </w:rPr>
        <w:t>1</w:t>
      </w:r>
      <w:r>
        <w:rPr>
          <w:rFonts w:eastAsia="Calibri"/>
          <w:b/>
          <w:i/>
          <w:sz w:val="24"/>
          <w:szCs w:val="24"/>
        </w:rPr>
        <w:t>.</w:t>
      </w:r>
      <w:r w:rsidR="008D16AC" w:rsidRPr="00236F0D">
        <w:rPr>
          <w:rFonts w:eastAsia="Calibri"/>
          <w:b/>
          <w:i/>
          <w:sz w:val="24"/>
          <w:szCs w:val="24"/>
        </w:rPr>
        <w:t xml:space="preserve"> </w:t>
      </w:r>
      <w:r w:rsidR="008D16AC" w:rsidRPr="00386CE3">
        <w:rPr>
          <w:rFonts w:eastAsia="Calibri"/>
          <w:i/>
          <w:sz w:val="24"/>
          <w:szCs w:val="24"/>
        </w:rPr>
        <w:t>Малоимущие по социально-демографическим категориям (%)</w:t>
      </w:r>
    </w:p>
    <w:tbl>
      <w:tblPr>
        <w:tblStyle w:val="a9"/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4928"/>
        <w:gridCol w:w="1566"/>
        <w:gridCol w:w="1433"/>
        <w:gridCol w:w="1417"/>
      </w:tblGrid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AB6F55" w:rsidRDefault="008D16AC" w:rsidP="00236F0D">
            <w:pPr>
              <w:widowControl/>
              <w:autoSpaceDE/>
              <w:autoSpaceDN/>
              <w:rPr>
                <w:rFonts w:eastAsia="Calibri"/>
                <w:b/>
                <w:i/>
                <w:sz w:val="24"/>
                <w:szCs w:val="24"/>
              </w:rPr>
            </w:pPr>
            <w:r w:rsidRPr="00AB6F55">
              <w:rPr>
                <w:rFonts w:eastAsia="Calibri"/>
                <w:b/>
                <w:i/>
                <w:sz w:val="24"/>
                <w:szCs w:val="24"/>
              </w:rPr>
              <w:t>Показатели</w:t>
            </w:r>
          </w:p>
        </w:tc>
        <w:tc>
          <w:tcPr>
            <w:tcW w:w="1566" w:type="dxa"/>
          </w:tcPr>
          <w:p w:rsidR="008D16AC" w:rsidRPr="00AB6F55" w:rsidRDefault="008D16AC" w:rsidP="00AB6F55">
            <w:pPr>
              <w:widowControl/>
              <w:autoSpaceDE/>
              <w:autoSpaceDN/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 w:rsidRPr="00AB6F55">
              <w:rPr>
                <w:rFonts w:eastAsia="Calibri"/>
                <w:b/>
                <w:i/>
                <w:sz w:val="24"/>
                <w:szCs w:val="24"/>
              </w:rPr>
              <w:t>2014</w:t>
            </w:r>
            <w:r w:rsidR="00AB6F55">
              <w:rPr>
                <w:rFonts w:eastAsia="Calibri"/>
                <w:b/>
                <w:i/>
                <w:sz w:val="24"/>
                <w:szCs w:val="24"/>
              </w:rPr>
              <w:t xml:space="preserve"> г.</w:t>
            </w:r>
          </w:p>
        </w:tc>
        <w:tc>
          <w:tcPr>
            <w:tcW w:w="1433" w:type="dxa"/>
          </w:tcPr>
          <w:p w:rsidR="008D16AC" w:rsidRPr="00AB6F55" w:rsidRDefault="008D16AC" w:rsidP="00AB6F55">
            <w:pPr>
              <w:widowControl/>
              <w:autoSpaceDE/>
              <w:autoSpaceDN/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 w:rsidRPr="00AB6F55">
              <w:rPr>
                <w:rFonts w:eastAsia="Calibri"/>
                <w:b/>
                <w:i/>
                <w:sz w:val="24"/>
                <w:szCs w:val="24"/>
              </w:rPr>
              <w:t>2015</w:t>
            </w:r>
            <w:r w:rsidR="00AB6F55">
              <w:rPr>
                <w:rFonts w:eastAsia="Calibri"/>
                <w:b/>
                <w:i/>
                <w:sz w:val="24"/>
                <w:szCs w:val="24"/>
              </w:rPr>
              <w:t xml:space="preserve"> г.</w:t>
            </w:r>
          </w:p>
        </w:tc>
        <w:tc>
          <w:tcPr>
            <w:tcW w:w="1417" w:type="dxa"/>
          </w:tcPr>
          <w:p w:rsidR="008D16AC" w:rsidRPr="00AB6F55" w:rsidRDefault="008D16AC" w:rsidP="00AB6F55">
            <w:pPr>
              <w:widowControl/>
              <w:autoSpaceDE/>
              <w:autoSpaceDN/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 w:rsidRPr="00AB6F55">
              <w:rPr>
                <w:rFonts w:eastAsia="Calibri"/>
                <w:b/>
                <w:i/>
                <w:sz w:val="24"/>
                <w:szCs w:val="24"/>
              </w:rPr>
              <w:t>2016</w:t>
            </w:r>
            <w:r w:rsidR="00AB6F55">
              <w:rPr>
                <w:rFonts w:eastAsia="Calibri"/>
                <w:b/>
                <w:i/>
                <w:sz w:val="24"/>
                <w:szCs w:val="24"/>
              </w:rPr>
              <w:t xml:space="preserve"> г.</w:t>
            </w:r>
          </w:p>
        </w:tc>
      </w:tr>
      <w:tr w:rsidR="008D16AC" w:rsidRPr="00386CE3" w:rsidTr="00EF081F">
        <w:trPr>
          <w:trHeight w:val="335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b/>
                <w:i/>
                <w:sz w:val="24"/>
                <w:szCs w:val="24"/>
              </w:rPr>
            </w:pPr>
            <w:r w:rsidRPr="00386CE3">
              <w:rPr>
                <w:rFonts w:eastAsia="Calibri"/>
                <w:b/>
                <w:i/>
                <w:sz w:val="24"/>
                <w:szCs w:val="24"/>
              </w:rPr>
              <w:t>Все малоимущие домохозяйства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100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100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100</w:t>
            </w:r>
          </w:p>
        </w:tc>
      </w:tr>
      <w:tr w:rsidR="008D16AC" w:rsidRPr="00386CE3" w:rsidTr="00EF081F">
        <w:trPr>
          <w:trHeight w:val="335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b/>
                <w:i/>
                <w:sz w:val="24"/>
                <w:szCs w:val="24"/>
              </w:rPr>
            </w:pPr>
            <w:r w:rsidRPr="00386CE3">
              <w:rPr>
                <w:rFonts w:eastAsia="Calibri"/>
                <w:b/>
                <w:i/>
                <w:sz w:val="24"/>
                <w:szCs w:val="24"/>
              </w:rPr>
              <w:t>По составу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1-2 человек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16.4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15.1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12.9</w:t>
            </w:r>
          </w:p>
        </w:tc>
      </w:tr>
      <w:tr w:rsidR="008D16AC" w:rsidRPr="00386CE3" w:rsidTr="00EF081F">
        <w:trPr>
          <w:trHeight w:val="335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3 и более человек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83.6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84.9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87.1</w:t>
            </w: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b/>
                <w:i/>
                <w:sz w:val="24"/>
                <w:szCs w:val="24"/>
              </w:rPr>
            </w:pPr>
            <w:r w:rsidRPr="00386CE3">
              <w:rPr>
                <w:rFonts w:eastAsia="Calibri"/>
                <w:b/>
                <w:i/>
                <w:sz w:val="24"/>
                <w:szCs w:val="24"/>
              </w:rPr>
              <w:t>По наличию детей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lastRenderedPageBreak/>
              <w:t>Без детей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63.8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66.0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58.2</w:t>
            </w: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С детьми в возрасте до 16 лет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36.2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34.0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41.8</w:t>
            </w:r>
          </w:p>
        </w:tc>
      </w:tr>
      <w:tr w:rsidR="008D16AC" w:rsidRPr="00386CE3" w:rsidTr="00EF081F">
        <w:trPr>
          <w:trHeight w:val="335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b/>
                <w:i/>
                <w:sz w:val="24"/>
                <w:szCs w:val="24"/>
              </w:rPr>
            </w:pPr>
            <w:r w:rsidRPr="00386CE3">
              <w:rPr>
                <w:rFonts w:eastAsia="Calibri"/>
                <w:b/>
                <w:i/>
                <w:sz w:val="24"/>
                <w:szCs w:val="24"/>
              </w:rPr>
              <w:t>По возрастным группам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Дети до 16 лет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14.3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13.9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17.0</w:t>
            </w: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Трудоспособное население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69.3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71.5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70.6</w:t>
            </w:r>
          </w:p>
        </w:tc>
      </w:tr>
      <w:tr w:rsidR="008D16AC" w:rsidRPr="00386CE3" w:rsidTr="00EF081F">
        <w:trPr>
          <w:trHeight w:val="356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Население старше трудоспособного возраста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16.5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14.6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12.5</w:t>
            </w: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b/>
                <w:i/>
                <w:sz w:val="24"/>
                <w:szCs w:val="24"/>
              </w:rPr>
            </w:pPr>
            <w:r w:rsidRPr="00386CE3">
              <w:rPr>
                <w:rFonts w:eastAsia="Calibri"/>
                <w:b/>
                <w:i/>
                <w:sz w:val="24"/>
                <w:szCs w:val="24"/>
              </w:rPr>
              <w:t>По экономической активности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</w:p>
        </w:tc>
      </w:tr>
      <w:tr w:rsidR="008D16AC" w:rsidRPr="00386CE3" w:rsidTr="00EF081F">
        <w:trPr>
          <w:trHeight w:val="335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Занятые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69.8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74.4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71.7</w:t>
            </w: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Безработные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0.1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0.6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0.2</w:t>
            </w:r>
          </w:p>
        </w:tc>
      </w:tr>
      <w:tr w:rsidR="008D16AC" w:rsidRPr="00386CE3" w:rsidTr="00EF081F">
        <w:trPr>
          <w:trHeight w:val="321"/>
        </w:trPr>
        <w:tc>
          <w:tcPr>
            <w:tcW w:w="492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Экономически неактивное население</w:t>
            </w:r>
          </w:p>
        </w:tc>
        <w:tc>
          <w:tcPr>
            <w:tcW w:w="1566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31.5</w:t>
            </w:r>
          </w:p>
        </w:tc>
        <w:tc>
          <w:tcPr>
            <w:tcW w:w="1433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25.0</w:t>
            </w:r>
          </w:p>
        </w:tc>
        <w:tc>
          <w:tcPr>
            <w:tcW w:w="1417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i/>
                <w:sz w:val="24"/>
                <w:szCs w:val="24"/>
              </w:rPr>
            </w:pPr>
            <w:r w:rsidRPr="00386CE3">
              <w:rPr>
                <w:rFonts w:eastAsia="Calibri"/>
                <w:i/>
                <w:sz w:val="24"/>
                <w:szCs w:val="24"/>
              </w:rPr>
              <w:t>28.1</w:t>
            </w:r>
          </w:p>
        </w:tc>
      </w:tr>
    </w:tbl>
    <w:p w:rsidR="008D16AC" w:rsidRPr="00386CE3" w:rsidRDefault="008D16AC" w:rsidP="00AF15FC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sz w:val="24"/>
          <w:szCs w:val="24"/>
        </w:rPr>
        <w:t>Значимость разнообразия субъектов бедности дезавуирует появившееся относительно недавно предложение ряда организаций, в том числе НИФИ Минфина, об объединении всех мер социальной помощи в некое единое пособие (полагаем, из-за появившейся на Западе практики безусловного базового дохода – гарантированной ежемесячной выплаты на содержание человека, независимо от дохода и наличия работы, исходя из перспективы сокращения рынка труда на основе роботизации). Но подобная перспектива вытеснения человека с рынка труда для нас неактуальна. Западные страны, в которых предлагается безусловный гарантированный доход каж</w:t>
      </w:r>
      <w:r w:rsidR="00EF081F">
        <w:rPr>
          <w:rFonts w:eastAsia="Calibri"/>
          <w:sz w:val="24"/>
          <w:szCs w:val="24"/>
        </w:rPr>
        <w:t>дому гражданину, обгоняют РФ</w:t>
      </w:r>
      <w:r w:rsidRPr="00386CE3">
        <w:rPr>
          <w:rFonts w:eastAsia="Calibri"/>
          <w:sz w:val="24"/>
          <w:szCs w:val="24"/>
        </w:rPr>
        <w:t xml:space="preserve"> по величине ВВП. </w:t>
      </w:r>
    </w:p>
    <w:p w:rsidR="008D16AC" w:rsidRPr="00386CE3" w:rsidRDefault="008D16AC" w:rsidP="00AF15FC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sz w:val="24"/>
          <w:szCs w:val="24"/>
        </w:rPr>
        <w:t>Актуальнее было бы сократить дефицит дохода малообеспеченного населения, доплачивать до прожиточного минимума каждому находящемуся в крайней бедности жителю в семьях, имеющих детей, в семьях с инвалидами, престарелыми, и таким образом ликвидировать наиболее острую бедность. В результате сформировать минимальный гарантированный доход.</w:t>
      </w:r>
    </w:p>
    <w:p w:rsidR="008D16AC" w:rsidRPr="00386CE3" w:rsidRDefault="008D16AC" w:rsidP="00AF15FC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b/>
          <w:sz w:val="24"/>
          <w:szCs w:val="24"/>
        </w:rPr>
        <w:t xml:space="preserve">Бедные по методу социальной </w:t>
      </w:r>
      <w:proofErr w:type="spellStart"/>
      <w:r w:rsidRPr="00386CE3">
        <w:rPr>
          <w:rFonts w:eastAsia="Calibri"/>
          <w:b/>
          <w:sz w:val="24"/>
          <w:szCs w:val="24"/>
        </w:rPr>
        <w:t>исключенности</w:t>
      </w:r>
      <w:proofErr w:type="spellEnd"/>
      <w:r w:rsidRPr="00386CE3">
        <w:rPr>
          <w:rFonts w:eastAsia="Calibri"/>
          <w:b/>
          <w:sz w:val="24"/>
          <w:szCs w:val="24"/>
        </w:rPr>
        <w:t xml:space="preserve"> (метод лишений – депривация).</w:t>
      </w:r>
      <w:r w:rsidRPr="00386CE3">
        <w:rPr>
          <w:rFonts w:eastAsia="Calibri"/>
          <w:sz w:val="24"/>
          <w:szCs w:val="24"/>
        </w:rPr>
        <w:t xml:space="preserve"> Метод оценки относительной бедности «по лишениям», который отражает различия в материальном положении, используется в странах ОЭСР, широко применяется в Европейском союзе. Показатель AROPE определяет долю/численность населения, подвергающегося риску бедности, испытывающего серьезные материальные лишения или проживающего в домохозяйствах с крайне низким уровнем участия в наемном труде. Показатель, определяющий риск бедности и социального исключения, состоит из трех компонентов. 1) уровень риска бедности/денежной бедности; 2) материальные лиш</w:t>
      </w:r>
      <w:r w:rsidR="00010CB8">
        <w:rPr>
          <w:rFonts w:eastAsia="Calibri"/>
          <w:sz w:val="24"/>
          <w:szCs w:val="24"/>
        </w:rPr>
        <w:t>ения; 3) риск исключения</w:t>
      </w:r>
      <w:r w:rsidRPr="00386CE3">
        <w:rPr>
          <w:rFonts w:eastAsia="Calibri"/>
          <w:sz w:val="24"/>
          <w:szCs w:val="24"/>
        </w:rPr>
        <w:t xml:space="preserve"> из рынка труда.</w:t>
      </w:r>
    </w:p>
    <w:p w:rsidR="008D16AC" w:rsidRPr="00386CE3" w:rsidRDefault="008D16AC" w:rsidP="00AF15FC">
      <w:pPr>
        <w:widowControl/>
        <w:autoSpaceDE/>
        <w:autoSpaceDN/>
        <w:ind w:firstLine="567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b/>
          <w:sz w:val="24"/>
          <w:szCs w:val="24"/>
        </w:rPr>
        <w:t>Бедность по самооценке</w:t>
      </w:r>
      <w:r w:rsidRPr="00386CE3">
        <w:rPr>
          <w:rFonts w:eastAsia="Calibri"/>
          <w:sz w:val="24"/>
          <w:szCs w:val="24"/>
        </w:rPr>
        <w:t>. Подобный метод практикуют социологи, изучающие общественное мнение. Так, согласно опросу ВЦИОМ в апреле 2017 г. граждане России оценили порог бедности в нашей стране в 15 500 руб. на одного члена семьи в месяц. В этом же опросе около 29% респондентов признались, что им хватает денег на то, чтобы прокормить себя, однако покупка одежды является проблемой, 39% заявили, что денег хватает и на пропитание, и на одежду, но приобретение бытовой техники – холодильника, телевизора – или мебели представляется для них затруднительной. При самооценке нуждаемости наименее обеспеченными считают себя одинокие пенсионеры, в то время как семьи с детьми оценивают свое</w:t>
      </w:r>
      <w:r w:rsidR="008A1071">
        <w:rPr>
          <w:rFonts w:eastAsia="Calibri"/>
          <w:sz w:val="24"/>
          <w:szCs w:val="24"/>
        </w:rPr>
        <w:t xml:space="preserve"> финансовое положение </w:t>
      </w:r>
      <w:r w:rsidRPr="00386CE3">
        <w:rPr>
          <w:rFonts w:eastAsia="Calibri"/>
          <w:sz w:val="24"/>
          <w:szCs w:val="24"/>
        </w:rPr>
        <w:t xml:space="preserve">лучше, ибо имеют </w:t>
      </w:r>
      <w:proofErr w:type="spellStart"/>
      <w:r w:rsidRPr="00386CE3">
        <w:rPr>
          <w:rFonts w:eastAsia="Calibri"/>
          <w:sz w:val="24"/>
          <w:szCs w:val="24"/>
        </w:rPr>
        <w:t>бóльшую</w:t>
      </w:r>
      <w:proofErr w:type="spellEnd"/>
      <w:r w:rsidRPr="00386CE3">
        <w:rPr>
          <w:rFonts w:eastAsia="Calibri"/>
          <w:sz w:val="24"/>
          <w:szCs w:val="24"/>
        </w:rPr>
        <w:t xml:space="preserve"> общую сумму семейных доходов для оплаты товаров и услуг при меньших доходах на душу. </w:t>
      </w:r>
    </w:p>
    <w:p w:rsidR="008D16AC" w:rsidRPr="00386CE3" w:rsidRDefault="008D16AC" w:rsidP="00AF15FC">
      <w:pPr>
        <w:widowControl/>
        <w:autoSpaceDE/>
        <w:autoSpaceDN/>
        <w:ind w:firstLine="426"/>
        <w:jc w:val="both"/>
        <w:rPr>
          <w:rFonts w:eastAsia="Calibri"/>
          <w:sz w:val="24"/>
          <w:szCs w:val="24"/>
        </w:rPr>
      </w:pPr>
      <w:r w:rsidRPr="00386CE3">
        <w:rPr>
          <w:rFonts w:eastAsia="Calibri"/>
          <w:b/>
          <w:sz w:val="24"/>
          <w:szCs w:val="24"/>
        </w:rPr>
        <w:t>Бедные по доле расходов на питание.</w:t>
      </w:r>
      <w:r w:rsidRPr="00386CE3">
        <w:rPr>
          <w:rFonts w:eastAsia="Calibri"/>
          <w:sz w:val="24"/>
          <w:szCs w:val="24"/>
        </w:rPr>
        <w:t xml:space="preserve"> Этот метод широко применяется как для измерения бедности в аналитических целях, так и в формировании регуляторов бедности. В РФ доля расходов на питание – основная статья стоимости прожиточного минимума (50%), хотя фактически по данным Росстата питание занимает 30,3% потребительских расходов. В США бедным считается тот, у кого доля расходов на питание больше 30% душевого дохода. В нашем анализе семейных бюджетов населения доходы пенсионеров в </w:t>
      </w:r>
      <w:r w:rsidRPr="00386CE3">
        <w:rPr>
          <w:rFonts w:eastAsia="Calibri"/>
          <w:sz w:val="24"/>
          <w:szCs w:val="24"/>
        </w:rPr>
        <w:lastRenderedPageBreak/>
        <w:t>основном уходят на питание, что и является доказательством их бедности как социальной группы в целом</w:t>
      </w:r>
      <w:r w:rsidRPr="00D63047">
        <w:rPr>
          <w:rFonts w:eastAsia="Calibri"/>
          <w:sz w:val="24"/>
          <w:szCs w:val="24"/>
        </w:rPr>
        <w:t>.</w:t>
      </w:r>
    </w:p>
    <w:p w:rsidR="008D16AC" w:rsidRPr="00386CE3" w:rsidRDefault="006C4CCC" w:rsidP="00236F0D">
      <w:pPr>
        <w:widowControl/>
        <w:autoSpaceDE/>
        <w:autoSpaceDN/>
        <w:rPr>
          <w:rFonts w:eastAsia="Calibri"/>
          <w:i/>
          <w:sz w:val="24"/>
          <w:szCs w:val="24"/>
        </w:rPr>
      </w:pPr>
      <w:r>
        <w:rPr>
          <w:rFonts w:eastAsia="Calibri"/>
          <w:b/>
          <w:i/>
          <w:sz w:val="24"/>
          <w:szCs w:val="24"/>
        </w:rPr>
        <w:t xml:space="preserve">Таблица </w:t>
      </w:r>
      <w:r w:rsidR="008D16AC" w:rsidRPr="006C4CCC">
        <w:rPr>
          <w:rFonts w:eastAsia="Calibri"/>
          <w:b/>
          <w:i/>
          <w:sz w:val="24"/>
          <w:szCs w:val="24"/>
        </w:rPr>
        <w:t>2</w:t>
      </w:r>
      <w:r>
        <w:rPr>
          <w:rFonts w:eastAsia="Calibri"/>
          <w:b/>
          <w:i/>
          <w:sz w:val="24"/>
          <w:szCs w:val="24"/>
        </w:rPr>
        <w:t>.</w:t>
      </w:r>
      <w:r w:rsidR="008D16AC" w:rsidRPr="00D63047">
        <w:rPr>
          <w:rFonts w:eastAsia="Calibri"/>
          <w:i/>
          <w:sz w:val="24"/>
          <w:szCs w:val="24"/>
        </w:rPr>
        <w:t xml:space="preserve"> </w:t>
      </w:r>
      <w:r w:rsidR="008D16AC" w:rsidRPr="00386CE3">
        <w:rPr>
          <w:rFonts w:eastAsia="Calibri"/>
          <w:i/>
          <w:sz w:val="24"/>
          <w:szCs w:val="24"/>
        </w:rPr>
        <w:t>Доля расходов на питание в потребительских расходах семей в 2016 году (%)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714"/>
        <w:gridCol w:w="1444"/>
        <w:gridCol w:w="1801"/>
        <w:gridCol w:w="1670"/>
        <w:gridCol w:w="1720"/>
      </w:tblGrid>
      <w:tr w:rsidR="008D16AC" w:rsidRPr="00386CE3" w:rsidTr="00C53ACA">
        <w:trPr>
          <w:trHeight w:val="262"/>
        </w:trPr>
        <w:tc>
          <w:tcPr>
            <w:tcW w:w="2973" w:type="dxa"/>
            <w:vMerge w:val="restart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Категории населения</w:t>
            </w:r>
          </w:p>
        </w:tc>
        <w:tc>
          <w:tcPr>
            <w:tcW w:w="1567" w:type="dxa"/>
            <w:vMerge w:val="restart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Все семьи</w:t>
            </w:r>
          </w:p>
        </w:tc>
        <w:tc>
          <w:tcPr>
            <w:tcW w:w="5793" w:type="dxa"/>
            <w:gridSpan w:val="3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D63047">
              <w:rPr>
                <w:rFonts w:eastAsia="Calibri"/>
                <w:sz w:val="24"/>
                <w:szCs w:val="24"/>
              </w:rPr>
              <w:t xml:space="preserve">В том числе с доходами, </w:t>
            </w:r>
            <w:proofErr w:type="spellStart"/>
            <w:r w:rsidRPr="00D63047">
              <w:rPr>
                <w:rFonts w:eastAsia="Calibri"/>
                <w:sz w:val="24"/>
                <w:szCs w:val="24"/>
              </w:rPr>
              <w:t>рубл</w:t>
            </w:r>
            <w:proofErr w:type="spellEnd"/>
            <w:r w:rsidRPr="00D63047">
              <w:rPr>
                <w:rFonts w:eastAsia="Calibri"/>
                <w:sz w:val="24"/>
                <w:szCs w:val="24"/>
              </w:rPr>
              <w:t>. в</w:t>
            </w:r>
            <w:r w:rsidRPr="00386CE3">
              <w:rPr>
                <w:rFonts w:eastAsia="Calibri"/>
                <w:sz w:val="24"/>
                <w:szCs w:val="24"/>
              </w:rPr>
              <w:t xml:space="preserve"> месяц</w:t>
            </w:r>
          </w:p>
        </w:tc>
      </w:tr>
      <w:tr w:rsidR="008D16AC" w:rsidRPr="00386CE3" w:rsidTr="00C53ACA">
        <w:trPr>
          <w:trHeight w:val="276"/>
        </w:trPr>
        <w:tc>
          <w:tcPr>
            <w:tcW w:w="2973" w:type="dxa"/>
            <w:vMerge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1567" w:type="dxa"/>
            <w:vMerge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038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До 10 000</w:t>
            </w:r>
          </w:p>
        </w:tc>
        <w:tc>
          <w:tcPr>
            <w:tcW w:w="1881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До 15 000</w:t>
            </w:r>
          </w:p>
        </w:tc>
        <w:tc>
          <w:tcPr>
            <w:tcW w:w="1874" w:type="dxa"/>
          </w:tcPr>
          <w:p w:rsidR="008D16AC" w:rsidRPr="00386CE3" w:rsidRDefault="008D16AC" w:rsidP="00236F0D">
            <w:pPr>
              <w:widowControl/>
              <w:autoSpaceDE/>
              <w:autoSpaceDN/>
              <w:rPr>
                <w:rFonts w:eastAsia="Calibri"/>
                <w:sz w:val="24"/>
                <w:szCs w:val="24"/>
              </w:rPr>
            </w:pPr>
            <w:r w:rsidRPr="00386CE3">
              <w:rPr>
                <w:rFonts w:eastAsia="Calibri"/>
                <w:sz w:val="24"/>
                <w:szCs w:val="24"/>
              </w:rPr>
              <w:t>Свыше 25 000</w:t>
            </w:r>
          </w:p>
        </w:tc>
      </w:tr>
      <w:tr w:rsidR="008D16AC" w:rsidRPr="00386CE3" w:rsidTr="00C53ACA">
        <w:trPr>
          <w:trHeight w:val="262"/>
        </w:trPr>
        <w:tc>
          <w:tcPr>
            <w:tcW w:w="2973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Все население</w:t>
            </w:r>
          </w:p>
        </w:tc>
        <w:tc>
          <w:tcPr>
            <w:tcW w:w="1567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28.5</w:t>
            </w:r>
          </w:p>
        </w:tc>
        <w:tc>
          <w:tcPr>
            <w:tcW w:w="2038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40.8</w:t>
            </w:r>
          </w:p>
        </w:tc>
        <w:tc>
          <w:tcPr>
            <w:tcW w:w="1881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39.9</w:t>
            </w:r>
          </w:p>
        </w:tc>
        <w:tc>
          <w:tcPr>
            <w:tcW w:w="1874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25.6</w:t>
            </w:r>
          </w:p>
        </w:tc>
      </w:tr>
      <w:tr w:rsidR="008D16AC" w:rsidRPr="00386CE3" w:rsidTr="00C53ACA">
        <w:trPr>
          <w:trHeight w:val="262"/>
        </w:trPr>
        <w:tc>
          <w:tcPr>
            <w:tcW w:w="2973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Семьи с детьми</w:t>
            </w:r>
          </w:p>
        </w:tc>
        <w:tc>
          <w:tcPr>
            <w:tcW w:w="1567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27.7</w:t>
            </w:r>
          </w:p>
        </w:tc>
        <w:tc>
          <w:tcPr>
            <w:tcW w:w="2038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39.0</w:t>
            </w:r>
          </w:p>
        </w:tc>
        <w:tc>
          <w:tcPr>
            <w:tcW w:w="1881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38.2</w:t>
            </w:r>
          </w:p>
        </w:tc>
        <w:tc>
          <w:tcPr>
            <w:tcW w:w="1874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24.3</w:t>
            </w:r>
          </w:p>
        </w:tc>
      </w:tr>
      <w:tr w:rsidR="008D16AC" w:rsidRPr="00386CE3" w:rsidTr="00C53ACA">
        <w:trPr>
          <w:trHeight w:val="276"/>
        </w:trPr>
        <w:tc>
          <w:tcPr>
            <w:tcW w:w="2973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Семьи без детей</w:t>
            </w:r>
          </w:p>
        </w:tc>
        <w:tc>
          <w:tcPr>
            <w:tcW w:w="1567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28.9</w:t>
            </w:r>
          </w:p>
        </w:tc>
        <w:tc>
          <w:tcPr>
            <w:tcW w:w="2038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42.0</w:t>
            </w:r>
          </w:p>
        </w:tc>
        <w:tc>
          <w:tcPr>
            <w:tcW w:w="1881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41.2</w:t>
            </w:r>
          </w:p>
        </w:tc>
        <w:tc>
          <w:tcPr>
            <w:tcW w:w="1874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26.1</w:t>
            </w:r>
          </w:p>
        </w:tc>
      </w:tr>
      <w:tr w:rsidR="008D16AC" w:rsidRPr="00386CE3" w:rsidTr="00C53ACA">
        <w:trPr>
          <w:trHeight w:val="525"/>
        </w:trPr>
        <w:tc>
          <w:tcPr>
            <w:tcW w:w="2973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Одинокие пенсионеры по старости</w:t>
            </w:r>
          </w:p>
        </w:tc>
        <w:tc>
          <w:tcPr>
            <w:tcW w:w="1567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49.6</w:t>
            </w:r>
          </w:p>
        </w:tc>
        <w:tc>
          <w:tcPr>
            <w:tcW w:w="2038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46.1</w:t>
            </w:r>
          </w:p>
        </w:tc>
        <w:tc>
          <w:tcPr>
            <w:tcW w:w="1881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49.1</w:t>
            </w:r>
          </w:p>
        </w:tc>
        <w:tc>
          <w:tcPr>
            <w:tcW w:w="1874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49.5</w:t>
            </w:r>
          </w:p>
        </w:tc>
      </w:tr>
      <w:tr w:rsidR="008D16AC" w:rsidRPr="00386CE3" w:rsidTr="00C53ACA">
        <w:trPr>
          <w:trHeight w:val="295"/>
        </w:trPr>
        <w:tc>
          <w:tcPr>
            <w:tcW w:w="2973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Работающие пенсионеры</w:t>
            </w:r>
          </w:p>
        </w:tc>
        <w:tc>
          <w:tcPr>
            <w:tcW w:w="1567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42.5</w:t>
            </w:r>
          </w:p>
        </w:tc>
        <w:tc>
          <w:tcPr>
            <w:tcW w:w="2038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43.8</w:t>
            </w:r>
          </w:p>
        </w:tc>
        <w:tc>
          <w:tcPr>
            <w:tcW w:w="1881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46.0</w:t>
            </w:r>
          </w:p>
        </w:tc>
        <w:tc>
          <w:tcPr>
            <w:tcW w:w="1874" w:type="dxa"/>
          </w:tcPr>
          <w:p w:rsidR="008D16AC" w:rsidRPr="00EF081F" w:rsidRDefault="008D16AC" w:rsidP="00236F0D">
            <w:pPr>
              <w:widowControl/>
              <w:autoSpaceDE/>
              <w:autoSpaceDN/>
              <w:rPr>
                <w:rFonts w:eastAsia="Calibri"/>
              </w:rPr>
            </w:pPr>
            <w:r w:rsidRPr="00EF081F">
              <w:rPr>
                <w:rFonts w:eastAsia="Calibri"/>
              </w:rPr>
              <w:t>41.1</w:t>
            </w:r>
          </w:p>
        </w:tc>
      </w:tr>
    </w:tbl>
    <w:p w:rsidR="001064C1" w:rsidRPr="00010CB8" w:rsidRDefault="008D16AC" w:rsidP="006C4CCC">
      <w:pPr>
        <w:widowControl/>
        <w:autoSpaceDE/>
        <w:autoSpaceDN/>
        <w:ind w:firstLine="567"/>
        <w:jc w:val="both"/>
        <w:rPr>
          <w:rFonts w:eastAsia="Calibri"/>
          <w:i/>
        </w:rPr>
      </w:pPr>
      <w:r w:rsidRPr="00386CE3">
        <w:rPr>
          <w:rFonts w:eastAsia="Calibri"/>
          <w:sz w:val="24"/>
          <w:szCs w:val="24"/>
        </w:rPr>
        <w:t xml:space="preserve">Для ликвидации экономической бедности актуальна разработка новой методики расчета продовольственной корзины, учитывающей фактические данные о потреблении продовольственных товаров. Чем больше будет дифференцирован данный норматив, тем </w:t>
      </w:r>
      <w:proofErr w:type="spellStart"/>
      <w:r w:rsidRPr="00386CE3">
        <w:rPr>
          <w:rFonts w:eastAsia="Calibri"/>
          <w:sz w:val="24"/>
          <w:szCs w:val="24"/>
        </w:rPr>
        <w:t>адреснее</w:t>
      </w:r>
      <w:proofErr w:type="spellEnd"/>
      <w:r w:rsidRPr="00386CE3">
        <w:rPr>
          <w:rFonts w:eastAsia="Calibri"/>
          <w:sz w:val="24"/>
          <w:szCs w:val="24"/>
        </w:rPr>
        <w:t>, а потому эффективнее предполагается его использование.</w:t>
      </w:r>
      <w:r w:rsidR="006C4CCC">
        <w:rPr>
          <w:rFonts w:eastAsia="Calibri"/>
          <w:sz w:val="24"/>
          <w:szCs w:val="24"/>
        </w:rPr>
        <w:t xml:space="preserve"> </w:t>
      </w:r>
      <w:r w:rsidR="00010CB8">
        <w:rPr>
          <w:rFonts w:eastAsia="Calibri"/>
          <w:i/>
          <w:sz w:val="24"/>
          <w:szCs w:val="24"/>
        </w:rPr>
        <w:t xml:space="preserve"> </w:t>
      </w:r>
      <w:r w:rsidR="008A1071">
        <w:rPr>
          <w:rFonts w:eastAsia="Calibri"/>
          <w:i/>
        </w:rPr>
        <w:t>По ст.</w:t>
      </w:r>
      <w:r w:rsidR="00010CB8" w:rsidRPr="00010CB8">
        <w:rPr>
          <w:rFonts w:eastAsia="Calibri"/>
          <w:i/>
        </w:rPr>
        <w:t xml:space="preserve"> </w:t>
      </w:r>
      <w:proofErr w:type="spellStart"/>
      <w:r w:rsidR="001064C1" w:rsidRPr="00010CB8">
        <w:rPr>
          <w:rFonts w:eastAsia="Calibri"/>
          <w:i/>
        </w:rPr>
        <w:t>Л.С.</w:t>
      </w:r>
      <w:r w:rsidR="00010CB8" w:rsidRPr="00010CB8">
        <w:rPr>
          <w:rFonts w:eastAsia="Calibri"/>
          <w:i/>
        </w:rPr>
        <w:t>Ржаницыной</w:t>
      </w:r>
      <w:proofErr w:type="spellEnd"/>
      <w:r w:rsidR="001064C1" w:rsidRPr="00010CB8">
        <w:rPr>
          <w:rFonts w:eastAsia="Calibri"/>
          <w:i/>
        </w:rPr>
        <w:t xml:space="preserve"> «Бедные в Москве: способы измерения, меры социальной политики», 2018 г.</w:t>
      </w:r>
    </w:p>
    <w:p w:rsidR="006C4CCC" w:rsidRDefault="006C4CCC" w:rsidP="00236F0D">
      <w:pPr>
        <w:widowControl/>
        <w:autoSpaceDE/>
        <w:autoSpaceDN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Вопросы:</w:t>
      </w:r>
    </w:p>
    <w:p w:rsidR="008D16AC" w:rsidRDefault="008D16AC" w:rsidP="00236F0D">
      <w:pPr>
        <w:widowControl/>
        <w:autoSpaceDE/>
        <w:autoSpaceDN/>
        <w:rPr>
          <w:rFonts w:eastAsia="Calibri"/>
          <w:b/>
          <w:sz w:val="24"/>
          <w:szCs w:val="24"/>
        </w:rPr>
      </w:pPr>
      <w:r w:rsidRPr="00D63047">
        <w:rPr>
          <w:rFonts w:eastAsia="Calibri"/>
          <w:b/>
          <w:sz w:val="24"/>
          <w:szCs w:val="24"/>
        </w:rPr>
        <w:t>11.1</w:t>
      </w:r>
      <w:r w:rsidRPr="00D63047">
        <w:rPr>
          <w:rFonts w:eastAsia="Calibri"/>
          <w:sz w:val="24"/>
          <w:szCs w:val="24"/>
        </w:rPr>
        <w:t xml:space="preserve"> </w:t>
      </w:r>
      <w:r w:rsidRPr="00386CE3">
        <w:rPr>
          <w:rFonts w:eastAsia="Calibri"/>
          <w:sz w:val="24"/>
          <w:szCs w:val="24"/>
        </w:rPr>
        <w:t xml:space="preserve">Какие задачи могут быть реализованы с помощью изучения бедности? Укажите </w:t>
      </w:r>
      <w:r w:rsidR="006C4CCC">
        <w:rPr>
          <w:rFonts w:eastAsia="Calibri"/>
          <w:sz w:val="24"/>
          <w:szCs w:val="24"/>
        </w:rPr>
        <w:t>2</w:t>
      </w:r>
      <w:r w:rsidRPr="00386CE3">
        <w:rPr>
          <w:rFonts w:eastAsia="Calibri"/>
          <w:sz w:val="24"/>
          <w:szCs w:val="24"/>
        </w:rPr>
        <w:t xml:space="preserve"> задачи, названные автором статьи.</w:t>
      </w:r>
      <w:r w:rsidRPr="00D63047">
        <w:rPr>
          <w:rFonts w:eastAsia="Calibri"/>
          <w:sz w:val="24"/>
          <w:szCs w:val="24"/>
        </w:rPr>
        <w:t xml:space="preserve"> </w:t>
      </w:r>
      <w:r w:rsidRPr="00386CE3">
        <w:rPr>
          <w:rFonts w:eastAsia="Calibri"/>
          <w:sz w:val="24"/>
          <w:szCs w:val="24"/>
        </w:rPr>
        <w:t>Дайте определение понятию «бедность».</w:t>
      </w:r>
      <w:r>
        <w:rPr>
          <w:rFonts w:eastAsia="Calibri"/>
          <w:sz w:val="24"/>
          <w:szCs w:val="24"/>
        </w:rPr>
        <w:t xml:space="preserve"> </w:t>
      </w:r>
      <w:r w:rsidRPr="00D63047">
        <w:rPr>
          <w:rFonts w:eastAsia="Calibri"/>
          <w:b/>
          <w:sz w:val="24"/>
          <w:szCs w:val="24"/>
        </w:rPr>
        <w:t>(4 балла)</w:t>
      </w:r>
    </w:p>
    <w:p w:rsidR="00064C73" w:rsidRDefault="00064C73" w:rsidP="00236F0D">
      <w:pPr>
        <w:widowControl/>
        <w:autoSpaceDE/>
        <w:autoSpaceDN/>
        <w:rPr>
          <w:rFonts w:eastAsia="Calibri"/>
          <w:b/>
          <w:sz w:val="24"/>
          <w:szCs w:val="24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9"/>
      </w:tblGrid>
      <w:tr w:rsidR="006C4CCC" w:rsidTr="006C4CCC">
        <w:tc>
          <w:tcPr>
            <w:tcW w:w="9349" w:type="dxa"/>
          </w:tcPr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  <w:r w:rsidRPr="006C4CCC">
              <w:rPr>
                <w:rFonts w:eastAsia="Calibri"/>
                <w:b/>
                <w:sz w:val="24"/>
                <w:szCs w:val="24"/>
              </w:rPr>
              <w:t>Ответ:</w:t>
            </w: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  <w:p w:rsidR="006C4CCC" w:rsidRPr="006C4CCC" w:rsidRDefault="006C4CCC" w:rsidP="00236F0D">
            <w:pPr>
              <w:widowControl/>
              <w:autoSpaceDE/>
              <w:autoSpaceDN/>
              <w:rPr>
                <w:rFonts w:eastAsia="Calibri"/>
                <w:b/>
                <w:sz w:val="24"/>
                <w:szCs w:val="24"/>
              </w:rPr>
            </w:pPr>
          </w:p>
        </w:tc>
      </w:tr>
    </w:tbl>
    <w:p w:rsidR="006C4CCC" w:rsidRDefault="008D16AC" w:rsidP="006C4CCC">
      <w:pPr>
        <w:widowControl/>
        <w:autoSpaceDE/>
        <w:autoSpaceDN/>
        <w:jc w:val="both"/>
        <w:rPr>
          <w:rFonts w:eastAsia="Calibri"/>
          <w:sz w:val="24"/>
          <w:szCs w:val="24"/>
        </w:rPr>
      </w:pPr>
      <w:r w:rsidRPr="00D63047">
        <w:rPr>
          <w:rFonts w:eastAsia="Calibri"/>
          <w:b/>
          <w:sz w:val="24"/>
          <w:szCs w:val="24"/>
        </w:rPr>
        <w:t>11.2</w:t>
      </w:r>
      <w:r w:rsidRPr="00D63047">
        <w:rPr>
          <w:rFonts w:eastAsia="Calibri"/>
          <w:sz w:val="24"/>
          <w:szCs w:val="24"/>
        </w:rPr>
        <w:t xml:space="preserve"> </w:t>
      </w:r>
      <w:r w:rsidRPr="00386CE3">
        <w:rPr>
          <w:rFonts w:eastAsia="Calibri"/>
          <w:sz w:val="24"/>
          <w:szCs w:val="24"/>
        </w:rPr>
        <w:t xml:space="preserve">Какие </w:t>
      </w:r>
      <w:r>
        <w:rPr>
          <w:rFonts w:eastAsia="Calibri"/>
          <w:sz w:val="24"/>
          <w:szCs w:val="24"/>
        </w:rPr>
        <w:t xml:space="preserve">особые </w:t>
      </w:r>
      <w:r w:rsidRPr="00386CE3">
        <w:rPr>
          <w:rFonts w:eastAsia="Calibri"/>
          <w:sz w:val="24"/>
          <w:szCs w:val="24"/>
        </w:rPr>
        <w:t>условия позволяют западным странам идти по пути предоставления гражданам безусловного гарантированного дохода?</w:t>
      </w:r>
      <w:r w:rsidRPr="00386CE3">
        <w:rPr>
          <w:rFonts w:eastAsia="Calibri"/>
          <w:color w:val="FF0000"/>
          <w:sz w:val="24"/>
          <w:szCs w:val="24"/>
        </w:rPr>
        <w:t xml:space="preserve"> </w:t>
      </w:r>
      <w:r w:rsidRPr="00D63047">
        <w:rPr>
          <w:rFonts w:eastAsia="Calibri"/>
          <w:sz w:val="24"/>
          <w:szCs w:val="24"/>
        </w:rPr>
        <w:t>Н</w:t>
      </w:r>
      <w:r>
        <w:rPr>
          <w:rFonts w:eastAsia="Calibri"/>
          <w:sz w:val="24"/>
          <w:szCs w:val="24"/>
        </w:rPr>
        <w:t xml:space="preserve">азовите не менее </w:t>
      </w:r>
      <w:r w:rsidR="006C4CCC">
        <w:rPr>
          <w:rFonts w:eastAsia="Calibri"/>
          <w:sz w:val="24"/>
          <w:szCs w:val="24"/>
        </w:rPr>
        <w:t>2-х</w:t>
      </w:r>
      <w:r>
        <w:rPr>
          <w:rFonts w:eastAsia="Calibri"/>
          <w:sz w:val="24"/>
          <w:szCs w:val="24"/>
        </w:rPr>
        <w:t xml:space="preserve"> условий. </w:t>
      </w:r>
    </w:p>
    <w:p w:rsidR="008D16AC" w:rsidRDefault="008D16AC" w:rsidP="00236F0D">
      <w:pPr>
        <w:widowControl/>
        <w:autoSpaceDE/>
        <w:autoSpaceDN/>
        <w:rPr>
          <w:rFonts w:eastAsia="Calibri"/>
          <w:sz w:val="24"/>
          <w:szCs w:val="24"/>
        </w:rPr>
      </w:pPr>
      <w:r w:rsidRPr="00D63047">
        <w:rPr>
          <w:rFonts w:eastAsia="Calibri"/>
          <w:b/>
          <w:sz w:val="24"/>
          <w:szCs w:val="24"/>
        </w:rPr>
        <w:t>(</w:t>
      </w:r>
      <w:r>
        <w:rPr>
          <w:rFonts w:eastAsia="Calibri"/>
          <w:b/>
          <w:sz w:val="24"/>
          <w:szCs w:val="24"/>
        </w:rPr>
        <w:t>2</w:t>
      </w:r>
      <w:r w:rsidRPr="00D63047">
        <w:rPr>
          <w:rFonts w:eastAsia="Calibri"/>
          <w:b/>
          <w:sz w:val="24"/>
          <w:szCs w:val="24"/>
        </w:rPr>
        <w:t xml:space="preserve"> балла)</w:t>
      </w:r>
      <w:r w:rsidR="006C4CCC">
        <w:rPr>
          <w:rFonts w:eastAsia="Calibri"/>
          <w:b/>
          <w:sz w:val="24"/>
          <w:szCs w:val="24"/>
        </w:rPr>
        <w:t xml:space="preserve"> </w:t>
      </w:r>
      <w:r w:rsidR="006C4CCC" w:rsidRPr="006C4CCC">
        <w:rPr>
          <w:rFonts w:eastAsia="Calibri"/>
          <w:sz w:val="24"/>
          <w:szCs w:val="24"/>
        </w:rPr>
        <w:t>___________________________________________________________________</w:t>
      </w:r>
    </w:p>
    <w:p w:rsidR="006C4CCC" w:rsidRPr="00386CE3" w:rsidRDefault="006C4CCC" w:rsidP="00236F0D">
      <w:pPr>
        <w:widowControl/>
        <w:autoSpaceDE/>
        <w:autoSpaceDN/>
        <w:rPr>
          <w:rFonts w:eastAsia="Calibri"/>
          <w:color w:val="FF0000"/>
          <w:sz w:val="24"/>
          <w:szCs w:val="24"/>
        </w:rPr>
      </w:pPr>
      <w:r>
        <w:rPr>
          <w:rFonts w:eastAsia="Calibri"/>
          <w:sz w:val="24"/>
          <w:szCs w:val="24"/>
        </w:rPr>
        <w:t>____________________________________________________________________________</w:t>
      </w:r>
    </w:p>
    <w:p w:rsidR="008D16AC" w:rsidRDefault="008D16AC" w:rsidP="00236F0D">
      <w:pPr>
        <w:widowControl/>
        <w:autoSpaceDE/>
        <w:autoSpaceDN/>
        <w:rPr>
          <w:rFonts w:eastAsia="Calibri"/>
          <w:sz w:val="24"/>
          <w:szCs w:val="24"/>
        </w:rPr>
      </w:pPr>
      <w:r w:rsidRPr="00D63047">
        <w:rPr>
          <w:rFonts w:eastAsia="Calibri"/>
          <w:b/>
          <w:sz w:val="24"/>
          <w:szCs w:val="24"/>
        </w:rPr>
        <w:t>11.3</w:t>
      </w:r>
      <w:r w:rsidRPr="00D63047">
        <w:rPr>
          <w:rFonts w:eastAsia="Calibri"/>
          <w:sz w:val="24"/>
          <w:szCs w:val="24"/>
        </w:rPr>
        <w:t xml:space="preserve"> А</w:t>
      </w:r>
      <w:r w:rsidRPr="00386CE3">
        <w:rPr>
          <w:rFonts w:eastAsia="Calibri"/>
          <w:sz w:val="24"/>
          <w:szCs w:val="24"/>
        </w:rPr>
        <w:t>втор среди регуляторов бедности называет упоминает прожиточный минимум и продовольственную корзину. Какой из методов измерения бедности позволяет наиболее точно рассчитать эти показатели? Аргументируйте свой ответ.</w:t>
      </w:r>
      <w:r w:rsidRPr="00D63047">
        <w:rPr>
          <w:rFonts w:eastAsia="Calibri"/>
          <w:b/>
          <w:sz w:val="24"/>
          <w:szCs w:val="24"/>
        </w:rPr>
        <w:t xml:space="preserve"> (</w:t>
      </w:r>
      <w:r>
        <w:rPr>
          <w:rFonts w:eastAsia="Calibri"/>
          <w:b/>
          <w:sz w:val="24"/>
          <w:szCs w:val="24"/>
        </w:rPr>
        <w:t>2</w:t>
      </w:r>
      <w:r w:rsidRPr="00D63047">
        <w:rPr>
          <w:rFonts w:eastAsia="Calibri"/>
          <w:b/>
          <w:sz w:val="24"/>
          <w:szCs w:val="24"/>
        </w:rPr>
        <w:t xml:space="preserve"> балла)</w:t>
      </w:r>
    </w:p>
    <w:p w:rsidR="0031498C" w:rsidRDefault="0031498C" w:rsidP="00236F0D">
      <w:pPr>
        <w:widowControl/>
        <w:autoSpaceDE/>
        <w:autoSpaceDN/>
        <w:rPr>
          <w:rFonts w:eastAsia="Calibri"/>
          <w:sz w:val="24"/>
          <w:szCs w:val="24"/>
        </w:rPr>
      </w:pPr>
      <w:r w:rsidRPr="0031498C">
        <w:rPr>
          <w:rFonts w:eastAsia="Calibri"/>
          <w:sz w:val="24"/>
          <w:szCs w:val="24"/>
        </w:rPr>
        <w:t>__________________________________________________________________________</w:t>
      </w:r>
    </w:p>
    <w:p w:rsidR="0031498C" w:rsidRPr="0031498C" w:rsidRDefault="0031498C" w:rsidP="00236F0D">
      <w:pPr>
        <w:widowControl/>
        <w:autoSpaceDE/>
        <w:autoSpaceDN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____________________________________________________________________________</w:t>
      </w:r>
    </w:p>
    <w:p w:rsidR="00046478" w:rsidRDefault="008D16AC" w:rsidP="00046478">
      <w:pPr>
        <w:widowControl/>
        <w:autoSpaceDE/>
        <w:autoSpaceDN/>
        <w:jc w:val="both"/>
        <w:rPr>
          <w:rFonts w:eastAsia="Calibri"/>
          <w:b/>
          <w:sz w:val="24"/>
          <w:szCs w:val="24"/>
        </w:rPr>
      </w:pPr>
      <w:r w:rsidRPr="00D63047">
        <w:rPr>
          <w:rFonts w:eastAsia="Calibri"/>
          <w:b/>
          <w:sz w:val="24"/>
          <w:szCs w:val="24"/>
        </w:rPr>
        <w:t>11.4</w:t>
      </w:r>
      <w:r w:rsidRPr="00D63047">
        <w:rPr>
          <w:rFonts w:eastAsia="Calibri"/>
          <w:sz w:val="24"/>
          <w:szCs w:val="24"/>
        </w:rPr>
        <w:t xml:space="preserve"> П</w:t>
      </w:r>
      <w:r w:rsidRPr="00386CE3">
        <w:rPr>
          <w:rFonts w:eastAsia="Calibri"/>
          <w:sz w:val="24"/>
          <w:szCs w:val="24"/>
        </w:rPr>
        <w:t>одумайте, кто (что) получит выигрыш от повышения минимальной заработной платы до величины прожиточного минимума, кроме самих получателей МРОТ</w:t>
      </w:r>
      <w:r w:rsidRPr="00D63047">
        <w:rPr>
          <w:rFonts w:eastAsia="Calibri"/>
          <w:sz w:val="24"/>
          <w:szCs w:val="24"/>
        </w:rPr>
        <w:t xml:space="preserve">. Назовите не менее трех социальных </w:t>
      </w:r>
      <w:r w:rsidR="00010CB8">
        <w:rPr>
          <w:rFonts w:eastAsia="Calibri"/>
          <w:sz w:val="24"/>
          <w:szCs w:val="24"/>
        </w:rPr>
        <w:t>институтов</w:t>
      </w:r>
      <w:r w:rsidRPr="00D63047">
        <w:rPr>
          <w:rFonts w:eastAsia="Calibri"/>
          <w:sz w:val="24"/>
          <w:szCs w:val="24"/>
        </w:rPr>
        <w:t xml:space="preserve"> (</w:t>
      </w:r>
      <w:r w:rsidR="00010CB8">
        <w:rPr>
          <w:rFonts w:eastAsia="Calibri"/>
          <w:sz w:val="24"/>
          <w:szCs w:val="24"/>
        </w:rPr>
        <w:t>групп</w:t>
      </w:r>
      <w:r w:rsidRPr="00D63047">
        <w:rPr>
          <w:rFonts w:eastAsia="Calibri"/>
          <w:sz w:val="24"/>
          <w:szCs w:val="24"/>
        </w:rPr>
        <w:t>)</w:t>
      </w:r>
      <w:r>
        <w:rPr>
          <w:rFonts w:eastAsia="Calibri"/>
          <w:sz w:val="24"/>
          <w:szCs w:val="24"/>
        </w:rPr>
        <w:t xml:space="preserve"> и укажите, в чем будет заключаться их выхода</w:t>
      </w:r>
      <w:r w:rsidRPr="00D63047">
        <w:rPr>
          <w:rFonts w:eastAsia="Calibri"/>
          <w:sz w:val="24"/>
          <w:szCs w:val="24"/>
        </w:rPr>
        <w:t>.</w:t>
      </w:r>
      <w:r w:rsidRPr="00386CE3">
        <w:rPr>
          <w:rFonts w:eastAsia="Calibri"/>
          <w:color w:val="FF0000"/>
          <w:sz w:val="24"/>
          <w:szCs w:val="24"/>
        </w:rPr>
        <w:t xml:space="preserve"> </w:t>
      </w:r>
      <w:r w:rsidRPr="00D63047">
        <w:rPr>
          <w:rFonts w:eastAsia="Calibri"/>
          <w:b/>
          <w:sz w:val="24"/>
          <w:szCs w:val="24"/>
        </w:rPr>
        <w:t>(</w:t>
      </w:r>
      <w:r>
        <w:rPr>
          <w:rFonts w:eastAsia="Calibri"/>
          <w:b/>
          <w:sz w:val="24"/>
          <w:szCs w:val="24"/>
        </w:rPr>
        <w:t>6 баллов</w:t>
      </w:r>
      <w:r w:rsidRPr="00D63047">
        <w:rPr>
          <w:rFonts w:eastAsia="Calibri"/>
          <w:b/>
          <w:sz w:val="24"/>
          <w:szCs w:val="24"/>
        </w:rPr>
        <w:t>)</w:t>
      </w:r>
      <w:r w:rsidR="00046478">
        <w:rPr>
          <w:rFonts w:eastAsia="Calibri"/>
          <w:b/>
          <w:sz w:val="24"/>
          <w:szCs w:val="24"/>
        </w:rPr>
        <w:t>.</w:t>
      </w:r>
      <w:r>
        <w:rPr>
          <w:rFonts w:eastAsia="Calibri"/>
          <w:b/>
          <w:sz w:val="24"/>
          <w:szCs w:val="24"/>
        </w:rPr>
        <w:t xml:space="preserve"> </w:t>
      </w:r>
    </w:p>
    <w:p w:rsidR="008D16AC" w:rsidRDefault="008D16AC" w:rsidP="00046478">
      <w:pPr>
        <w:widowControl/>
        <w:autoSpaceDE/>
        <w:autoSpaceDN/>
        <w:jc w:val="both"/>
        <w:rPr>
          <w:rFonts w:eastAsia="Calibri"/>
          <w:b/>
          <w:sz w:val="24"/>
          <w:szCs w:val="24"/>
        </w:rPr>
      </w:pPr>
      <w:r w:rsidRPr="00386CE3">
        <w:rPr>
          <w:rFonts w:eastAsia="Calibri"/>
          <w:sz w:val="24"/>
          <w:szCs w:val="24"/>
        </w:rPr>
        <w:t xml:space="preserve">Назовите </w:t>
      </w:r>
      <w:r>
        <w:rPr>
          <w:rFonts w:eastAsia="Calibri"/>
          <w:sz w:val="24"/>
          <w:szCs w:val="24"/>
        </w:rPr>
        <w:t xml:space="preserve">три </w:t>
      </w:r>
      <w:r w:rsidRPr="00386CE3">
        <w:rPr>
          <w:rFonts w:eastAsia="Calibri"/>
          <w:sz w:val="24"/>
          <w:szCs w:val="24"/>
        </w:rPr>
        <w:t>наиболее уязвимые, с вашей точки зрения, группы населения, не упомянутые автором. Какие меры поддержки, согласно</w:t>
      </w:r>
      <w:r>
        <w:rPr>
          <w:rFonts w:eastAsia="Calibri"/>
          <w:sz w:val="24"/>
          <w:szCs w:val="24"/>
        </w:rPr>
        <w:t xml:space="preserve"> Российскому законодательству каждой из них</w:t>
      </w:r>
      <w:r w:rsidRPr="00386CE3">
        <w:rPr>
          <w:rFonts w:eastAsia="Calibri"/>
          <w:sz w:val="24"/>
          <w:szCs w:val="24"/>
        </w:rPr>
        <w:t xml:space="preserve"> оказываются? </w:t>
      </w:r>
      <w:r w:rsidRPr="00D63047">
        <w:rPr>
          <w:rFonts w:eastAsia="Calibri"/>
          <w:b/>
          <w:sz w:val="24"/>
          <w:szCs w:val="24"/>
        </w:rPr>
        <w:t>(</w:t>
      </w:r>
      <w:r w:rsidR="003E341B">
        <w:rPr>
          <w:rFonts w:eastAsia="Calibri"/>
          <w:b/>
          <w:sz w:val="24"/>
          <w:szCs w:val="24"/>
        </w:rPr>
        <w:t xml:space="preserve">по 1 баллу за каждую пару «уязвимая группа-мера поддержки». 3 </w:t>
      </w:r>
      <w:r w:rsidRPr="00D63047">
        <w:rPr>
          <w:rFonts w:eastAsia="Calibri"/>
          <w:b/>
          <w:sz w:val="24"/>
          <w:szCs w:val="24"/>
        </w:rPr>
        <w:t>балла)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9"/>
      </w:tblGrid>
      <w:tr w:rsidR="00046478" w:rsidTr="00046478">
        <w:tc>
          <w:tcPr>
            <w:tcW w:w="9349" w:type="dxa"/>
          </w:tcPr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  <w:r w:rsidRPr="00046478">
              <w:rPr>
                <w:rFonts w:eastAsia="Calibri"/>
                <w:b/>
                <w:sz w:val="24"/>
                <w:szCs w:val="24"/>
              </w:rPr>
              <w:t>Ответ:</w:t>
            </w: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  <w:p w:rsidR="00046478" w:rsidRP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</w:tc>
      </w:tr>
    </w:tbl>
    <w:p w:rsidR="00046478" w:rsidRDefault="008D16AC" w:rsidP="00046478">
      <w:pPr>
        <w:widowControl/>
        <w:autoSpaceDE/>
        <w:autoSpaceDN/>
        <w:jc w:val="both"/>
        <w:rPr>
          <w:rFonts w:eastAsia="Calibri"/>
          <w:color w:val="FF0000"/>
          <w:sz w:val="24"/>
          <w:szCs w:val="24"/>
        </w:rPr>
      </w:pPr>
      <w:r w:rsidRPr="00D63047">
        <w:rPr>
          <w:rFonts w:eastAsia="Calibri"/>
          <w:b/>
          <w:sz w:val="24"/>
          <w:szCs w:val="24"/>
        </w:rPr>
        <w:lastRenderedPageBreak/>
        <w:t>11.5</w:t>
      </w:r>
      <w:r w:rsidRPr="00D63047">
        <w:rPr>
          <w:rFonts w:eastAsia="Calibri"/>
          <w:color w:val="FF0000"/>
          <w:sz w:val="24"/>
          <w:szCs w:val="24"/>
        </w:rPr>
        <w:t xml:space="preserve"> </w:t>
      </w:r>
      <w:r w:rsidRPr="00386CE3">
        <w:rPr>
          <w:rFonts w:eastAsia="Calibri"/>
          <w:sz w:val="24"/>
          <w:szCs w:val="24"/>
        </w:rPr>
        <w:t>Используя данные таблицы ответьте, почему, по вашему мнению, семьи без детей тратят на питание больше, чем семьи с детьми, а одинокие пенсионеры тратят на продовольствие больше, чем работающие пенсионеры, хотя последние больше затрачивают энергии.</w:t>
      </w:r>
      <w:r w:rsidRPr="00386CE3">
        <w:rPr>
          <w:rFonts w:eastAsia="Calibri"/>
          <w:color w:val="FF0000"/>
          <w:sz w:val="24"/>
          <w:szCs w:val="24"/>
        </w:rPr>
        <w:t xml:space="preserve"> </w:t>
      </w:r>
      <w:r w:rsidRPr="00D63047">
        <w:rPr>
          <w:rFonts w:eastAsia="Calibri"/>
          <w:b/>
          <w:sz w:val="24"/>
          <w:szCs w:val="24"/>
        </w:rPr>
        <w:t>(</w:t>
      </w:r>
      <w:r>
        <w:rPr>
          <w:rFonts w:eastAsia="Calibri"/>
          <w:b/>
          <w:sz w:val="24"/>
          <w:szCs w:val="24"/>
        </w:rPr>
        <w:t>4</w:t>
      </w:r>
      <w:r w:rsidRPr="00D63047">
        <w:rPr>
          <w:rFonts w:eastAsia="Calibri"/>
          <w:b/>
          <w:sz w:val="24"/>
          <w:szCs w:val="24"/>
        </w:rPr>
        <w:t xml:space="preserve"> балла)</w:t>
      </w:r>
      <w:r>
        <w:rPr>
          <w:rFonts w:eastAsia="Calibri"/>
          <w:color w:val="FF0000"/>
          <w:sz w:val="24"/>
          <w:szCs w:val="24"/>
        </w:rPr>
        <w:t xml:space="preserve"> </w:t>
      </w:r>
    </w:p>
    <w:p w:rsidR="008D16AC" w:rsidRDefault="008D16AC" w:rsidP="00046478">
      <w:pPr>
        <w:widowControl/>
        <w:autoSpaceDE/>
        <w:autoSpaceDN/>
        <w:jc w:val="both"/>
        <w:rPr>
          <w:rFonts w:eastAsia="Calibri"/>
          <w:b/>
          <w:sz w:val="24"/>
          <w:szCs w:val="24"/>
        </w:rPr>
      </w:pPr>
      <w:r w:rsidRPr="00386CE3">
        <w:rPr>
          <w:rFonts w:eastAsia="Calibri"/>
          <w:sz w:val="24"/>
          <w:szCs w:val="24"/>
        </w:rPr>
        <w:t xml:space="preserve">Какие социально-демографические группы занимают самые большие доли в группе бедных? </w:t>
      </w:r>
      <w:r w:rsidRPr="00D63047">
        <w:rPr>
          <w:rFonts w:eastAsia="Calibri"/>
          <w:b/>
          <w:sz w:val="24"/>
          <w:szCs w:val="24"/>
        </w:rPr>
        <w:t>(</w:t>
      </w:r>
      <w:r>
        <w:rPr>
          <w:rFonts w:eastAsia="Calibri"/>
          <w:b/>
          <w:sz w:val="24"/>
          <w:szCs w:val="24"/>
        </w:rPr>
        <w:t>2</w:t>
      </w:r>
      <w:r w:rsidRPr="00D63047">
        <w:rPr>
          <w:rFonts w:eastAsia="Calibri"/>
          <w:b/>
          <w:sz w:val="24"/>
          <w:szCs w:val="24"/>
        </w:rPr>
        <w:t xml:space="preserve"> балла)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349"/>
      </w:tblGrid>
      <w:tr w:rsidR="00046478" w:rsidTr="00046478">
        <w:tc>
          <w:tcPr>
            <w:tcW w:w="9349" w:type="dxa"/>
          </w:tcPr>
          <w:p w:rsidR="00046478" w:rsidRP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  <w:r w:rsidRPr="00046478">
              <w:rPr>
                <w:rFonts w:eastAsia="Calibri"/>
                <w:b/>
                <w:sz w:val="24"/>
                <w:szCs w:val="24"/>
              </w:rPr>
              <w:t>Ответ:</w:t>
            </w: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</w:p>
          <w:p w:rsidR="00046478" w:rsidRDefault="00046478" w:rsidP="00046478">
            <w:pPr>
              <w:widowControl/>
              <w:autoSpaceDE/>
              <w:autoSpaceDN/>
              <w:jc w:val="both"/>
              <w:rPr>
                <w:rFonts w:eastAsia="Calibri"/>
                <w:color w:val="FF0000"/>
                <w:sz w:val="24"/>
                <w:szCs w:val="24"/>
              </w:rPr>
            </w:pPr>
          </w:p>
        </w:tc>
      </w:tr>
    </w:tbl>
    <w:p w:rsidR="008D16AC" w:rsidRDefault="008D16AC" w:rsidP="008D16AC">
      <w:pPr>
        <w:pStyle w:val="a3"/>
        <w:spacing w:before="137" w:line="360" w:lineRule="auto"/>
        <w:ind w:right="430"/>
      </w:pPr>
    </w:p>
    <w:p w:rsidR="00B33CD8" w:rsidRPr="00BE3FCC" w:rsidRDefault="00B33CD8" w:rsidP="00BE3FCC">
      <w:pPr>
        <w:rPr>
          <w:sz w:val="24"/>
          <w:szCs w:val="24"/>
        </w:rPr>
      </w:pPr>
    </w:p>
    <w:sectPr w:rsidR="00B33CD8" w:rsidRPr="00BE3FCC" w:rsidSect="00AC6A93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10" w:h="16840"/>
      <w:pgMar w:top="1134" w:right="850" w:bottom="1134" w:left="1701" w:header="850" w:footer="678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58B9" w:rsidRDefault="00A258B9" w:rsidP="001C4EDC">
      <w:r>
        <w:separator/>
      </w:r>
    </w:p>
  </w:endnote>
  <w:endnote w:type="continuationSeparator" w:id="0">
    <w:p w:rsidR="00A258B9" w:rsidRDefault="00A258B9" w:rsidP="001C4E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6A93" w:rsidRDefault="00AC6A93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5969" w:rsidRDefault="00201D44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91008" behindDoc="1" locked="0" layoutInCell="1" allowOverlap="1">
              <wp:simplePos x="0" y="0"/>
              <wp:positionH relativeFrom="page">
                <wp:posOffset>6772910</wp:posOffset>
              </wp:positionH>
              <wp:positionV relativeFrom="page">
                <wp:posOffset>10071100</wp:posOffset>
              </wp:positionV>
              <wp:extent cx="287020" cy="180975"/>
              <wp:effectExtent l="635" t="3175" r="0" b="0"/>
              <wp:wrapNone/>
              <wp:docPr id="2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55969" w:rsidRDefault="00755969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87F9F">
                            <w:rPr>
                              <w:noProof/>
                            </w:rPr>
                            <w:t>2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533.3pt;margin-top:793pt;width:22.6pt;height:14.2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" filled="f" stroked="f">
              <v:textbox inset="0,0,0,0">
                <w:txbxContent>
                  <w:p w:rsidR="00755969" w:rsidRDefault="00755969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887F9F">
                      <w:rPr>
                        <w:noProof/>
                      </w:rPr>
                      <w:t>2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6A93" w:rsidRDefault="00AC6A93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58B9" w:rsidRDefault="00A258B9" w:rsidP="001C4EDC">
      <w:r>
        <w:separator/>
      </w:r>
    </w:p>
  </w:footnote>
  <w:footnote w:type="continuationSeparator" w:id="0">
    <w:p w:rsidR="00A258B9" w:rsidRDefault="00A258B9" w:rsidP="001C4ED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6A93" w:rsidRDefault="00AC6A93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24478512"/>
      <w:docPartObj>
        <w:docPartGallery w:val="Page Numbers (Top of Page)"/>
        <w:docPartUnique/>
      </w:docPartObj>
    </w:sdtPr>
    <w:sdtEndPr/>
    <w:sdtContent>
      <w:p w:rsidR="00AC6A93" w:rsidRDefault="00AC6A93">
        <w:pPr>
          <w:pStyle w:val="aa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87F9F">
          <w:rPr>
            <w:noProof/>
          </w:rPr>
          <w:t>2</w:t>
        </w:r>
        <w:r>
          <w:fldChar w:fldCharType="end"/>
        </w:r>
        <w:r>
          <w:t xml:space="preserve">                                                                                                                      Шифр ___________________ </w:t>
        </w:r>
      </w:p>
    </w:sdtContent>
  </w:sdt>
  <w:p w:rsidR="00755969" w:rsidRDefault="00755969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C6A93" w:rsidRDefault="00AC6A93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D64194"/>
    <w:multiLevelType w:val="hybridMultilevel"/>
    <w:tmpl w:val="C008A970"/>
    <w:lvl w:ilvl="0" w:tplc="675471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19E4940"/>
    <w:multiLevelType w:val="hybridMultilevel"/>
    <w:tmpl w:val="92426E2A"/>
    <w:lvl w:ilvl="0" w:tplc="8A008CFC">
      <w:start w:val="1"/>
      <w:numFmt w:val="decimal"/>
      <w:lvlText w:val="%1."/>
      <w:lvlJc w:val="left"/>
      <w:pPr>
        <w:ind w:left="418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D5C7F10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2" w:tplc="1E88CA5E">
      <w:numFmt w:val="bullet"/>
      <w:lvlText w:val="•"/>
      <w:lvlJc w:val="left"/>
      <w:pPr>
        <w:ind w:left="2433" w:hanging="240"/>
      </w:pPr>
      <w:rPr>
        <w:rFonts w:hint="default"/>
        <w:lang w:val="ru-RU" w:eastAsia="en-US" w:bidi="ar-SA"/>
      </w:rPr>
    </w:lvl>
    <w:lvl w:ilvl="3" w:tplc="1BBC529E">
      <w:numFmt w:val="bullet"/>
      <w:lvlText w:val="•"/>
      <w:lvlJc w:val="left"/>
      <w:pPr>
        <w:ind w:left="3439" w:hanging="240"/>
      </w:pPr>
      <w:rPr>
        <w:rFonts w:hint="default"/>
        <w:lang w:val="ru-RU" w:eastAsia="en-US" w:bidi="ar-SA"/>
      </w:rPr>
    </w:lvl>
    <w:lvl w:ilvl="4" w:tplc="D52C8852">
      <w:numFmt w:val="bullet"/>
      <w:lvlText w:val="•"/>
      <w:lvlJc w:val="left"/>
      <w:pPr>
        <w:ind w:left="4446" w:hanging="240"/>
      </w:pPr>
      <w:rPr>
        <w:rFonts w:hint="default"/>
        <w:lang w:val="ru-RU" w:eastAsia="en-US" w:bidi="ar-SA"/>
      </w:rPr>
    </w:lvl>
    <w:lvl w:ilvl="5" w:tplc="5B0E9DC0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7AAEF2B6">
      <w:numFmt w:val="bullet"/>
      <w:lvlText w:val="•"/>
      <w:lvlJc w:val="left"/>
      <w:pPr>
        <w:ind w:left="6459" w:hanging="240"/>
      </w:pPr>
      <w:rPr>
        <w:rFonts w:hint="default"/>
        <w:lang w:val="ru-RU" w:eastAsia="en-US" w:bidi="ar-SA"/>
      </w:rPr>
    </w:lvl>
    <w:lvl w:ilvl="7" w:tplc="C12676A6">
      <w:numFmt w:val="bullet"/>
      <w:lvlText w:val="•"/>
      <w:lvlJc w:val="left"/>
      <w:pPr>
        <w:ind w:left="7466" w:hanging="240"/>
      </w:pPr>
      <w:rPr>
        <w:rFonts w:hint="default"/>
        <w:lang w:val="ru-RU" w:eastAsia="en-US" w:bidi="ar-SA"/>
      </w:rPr>
    </w:lvl>
    <w:lvl w:ilvl="8" w:tplc="3CE69D6C">
      <w:numFmt w:val="bullet"/>
      <w:lvlText w:val="•"/>
      <w:lvlJc w:val="left"/>
      <w:pPr>
        <w:ind w:left="8473" w:hanging="240"/>
      </w:pPr>
      <w:rPr>
        <w:rFonts w:hint="default"/>
        <w:lang w:val="ru-RU" w:eastAsia="en-US" w:bidi="ar-SA"/>
      </w:rPr>
    </w:lvl>
  </w:abstractNum>
  <w:abstractNum w:abstractNumId="2">
    <w:nsid w:val="03644446"/>
    <w:multiLevelType w:val="hybridMultilevel"/>
    <w:tmpl w:val="E4DAFE50"/>
    <w:lvl w:ilvl="0" w:tplc="EE48025C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4EA83AC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C0481148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49B864F8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0448A846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F6304B22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E78EE0D8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41BC34B0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8DE058E4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3">
    <w:nsid w:val="06523868"/>
    <w:multiLevelType w:val="multilevel"/>
    <w:tmpl w:val="3A38E07E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4">
    <w:nsid w:val="068D7A26"/>
    <w:multiLevelType w:val="hybridMultilevel"/>
    <w:tmpl w:val="71400502"/>
    <w:lvl w:ilvl="0" w:tplc="ED266E9A">
      <w:start w:val="1"/>
      <w:numFmt w:val="decimal"/>
      <w:lvlText w:val="%1."/>
      <w:lvlJc w:val="left"/>
      <w:pPr>
        <w:ind w:left="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98" w:hanging="360"/>
      </w:pPr>
    </w:lvl>
    <w:lvl w:ilvl="2" w:tplc="0419001B" w:tentative="1">
      <w:start w:val="1"/>
      <w:numFmt w:val="lowerRoman"/>
      <w:lvlText w:val="%3."/>
      <w:lvlJc w:val="right"/>
      <w:pPr>
        <w:ind w:left="2218" w:hanging="180"/>
      </w:pPr>
    </w:lvl>
    <w:lvl w:ilvl="3" w:tplc="0419000F" w:tentative="1">
      <w:start w:val="1"/>
      <w:numFmt w:val="decimal"/>
      <w:lvlText w:val="%4."/>
      <w:lvlJc w:val="left"/>
      <w:pPr>
        <w:ind w:left="2938" w:hanging="360"/>
      </w:pPr>
    </w:lvl>
    <w:lvl w:ilvl="4" w:tplc="04190019" w:tentative="1">
      <w:start w:val="1"/>
      <w:numFmt w:val="lowerLetter"/>
      <w:lvlText w:val="%5."/>
      <w:lvlJc w:val="left"/>
      <w:pPr>
        <w:ind w:left="3658" w:hanging="360"/>
      </w:pPr>
    </w:lvl>
    <w:lvl w:ilvl="5" w:tplc="0419001B" w:tentative="1">
      <w:start w:val="1"/>
      <w:numFmt w:val="lowerRoman"/>
      <w:lvlText w:val="%6."/>
      <w:lvlJc w:val="right"/>
      <w:pPr>
        <w:ind w:left="4378" w:hanging="180"/>
      </w:pPr>
    </w:lvl>
    <w:lvl w:ilvl="6" w:tplc="0419000F" w:tentative="1">
      <w:start w:val="1"/>
      <w:numFmt w:val="decimal"/>
      <w:lvlText w:val="%7."/>
      <w:lvlJc w:val="left"/>
      <w:pPr>
        <w:ind w:left="5098" w:hanging="360"/>
      </w:pPr>
    </w:lvl>
    <w:lvl w:ilvl="7" w:tplc="04190019" w:tentative="1">
      <w:start w:val="1"/>
      <w:numFmt w:val="lowerLetter"/>
      <w:lvlText w:val="%8."/>
      <w:lvlJc w:val="left"/>
      <w:pPr>
        <w:ind w:left="5818" w:hanging="360"/>
      </w:pPr>
    </w:lvl>
    <w:lvl w:ilvl="8" w:tplc="0419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5">
    <w:nsid w:val="06D974A4"/>
    <w:multiLevelType w:val="hybridMultilevel"/>
    <w:tmpl w:val="2952AD1C"/>
    <w:lvl w:ilvl="0" w:tplc="B5644BA6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4CCA050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AABA1C18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20A602BA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095676B0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DD0A52AE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681A2786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91200DA8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55307946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6">
    <w:nsid w:val="096E763D"/>
    <w:multiLevelType w:val="hybridMultilevel"/>
    <w:tmpl w:val="963852C2"/>
    <w:lvl w:ilvl="0" w:tplc="75D29336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1F2A614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F9643270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624A1B88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94F02312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AB5C7934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227C53E4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C2D85DC8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25CEC606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7">
    <w:nsid w:val="11075DD4"/>
    <w:multiLevelType w:val="hybridMultilevel"/>
    <w:tmpl w:val="D5F49C4E"/>
    <w:lvl w:ilvl="0" w:tplc="072CA6B2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0EC7F04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51AA6352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D79AEFEE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319214D0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EDC08B04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B3E26098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0E9E26A4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E98643D8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8">
    <w:nsid w:val="11C865DA"/>
    <w:multiLevelType w:val="hybridMultilevel"/>
    <w:tmpl w:val="3A80C644"/>
    <w:lvl w:ilvl="0" w:tplc="BD4E0F00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2689B92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D45433C4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64C2E964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5E02F394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190C55AE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80C0E2C6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498AAAF8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8E5494EC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9">
    <w:nsid w:val="17CA55C9"/>
    <w:multiLevelType w:val="hybridMultilevel"/>
    <w:tmpl w:val="7FCEA2AA"/>
    <w:lvl w:ilvl="0" w:tplc="F756270C">
      <w:start w:val="1"/>
      <w:numFmt w:val="decimal"/>
      <w:lvlText w:val="%1)"/>
      <w:lvlJc w:val="left"/>
      <w:pPr>
        <w:ind w:left="750" w:hanging="252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  <w:lang w:val="ru-RU" w:eastAsia="en-US" w:bidi="ar-SA"/>
      </w:rPr>
    </w:lvl>
    <w:lvl w:ilvl="1" w:tplc="67627134">
      <w:numFmt w:val="bullet"/>
      <w:lvlText w:val="–"/>
      <w:lvlJc w:val="left"/>
      <w:pPr>
        <w:ind w:left="1126" w:hanging="23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75BE6AB0">
      <w:numFmt w:val="bullet"/>
      <w:lvlText w:val="•"/>
      <w:lvlJc w:val="left"/>
      <w:pPr>
        <w:ind w:left="2160" w:hanging="233"/>
      </w:pPr>
      <w:rPr>
        <w:rFonts w:hint="default"/>
        <w:lang w:val="ru-RU" w:eastAsia="en-US" w:bidi="ar-SA"/>
      </w:rPr>
    </w:lvl>
    <w:lvl w:ilvl="3" w:tplc="578858C2">
      <w:numFmt w:val="bullet"/>
      <w:lvlText w:val="•"/>
      <w:lvlJc w:val="left"/>
      <w:pPr>
        <w:ind w:left="3201" w:hanging="233"/>
      </w:pPr>
      <w:rPr>
        <w:rFonts w:hint="default"/>
        <w:lang w:val="ru-RU" w:eastAsia="en-US" w:bidi="ar-SA"/>
      </w:rPr>
    </w:lvl>
    <w:lvl w:ilvl="4" w:tplc="94121702">
      <w:numFmt w:val="bullet"/>
      <w:lvlText w:val="•"/>
      <w:lvlJc w:val="left"/>
      <w:pPr>
        <w:ind w:left="4242" w:hanging="233"/>
      </w:pPr>
      <w:rPr>
        <w:rFonts w:hint="default"/>
        <w:lang w:val="ru-RU" w:eastAsia="en-US" w:bidi="ar-SA"/>
      </w:rPr>
    </w:lvl>
    <w:lvl w:ilvl="5" w:tplc="17FC8E70">
      <w:numFmt w:val="bullet"/>
      <w:lvlText w:val="•"/>
      <w:lvlJc w:val="left"/>
      <w:pPr>
        <w:ind w:left="5282" w:hanging="233"/>
      </w:pPr>
      <w:rPr>
        <w:rFonts w:hint="default"/>
        <w:lang w:val="ru-RU" w:eastAsia="en-US" w:bidi="ar-SA"/>
      </w:rPr>
    </w:lvl>
    <w:lvl w:ilvl="6" w:tplc="E1C850E8">
      <w:numFmt w:val="bullet"/>
      <w:lvlText w:val="•"/>
      <w:lvlJc w:val="left"/>
      <w:pPr>
        <w:ind w:left="6323" w:hanging="233"/>
      </w:pPr>
      <w:rPr>
        <w:rFonts w:hint="default"/>
        <w:lang w:val="ru-RU" w:eastAsia="en-US" w:bidi="ar-SA"/>
      </w:rPr>
    </w:lvl>
    <w:lvl w:ilvl="7" w:tplc="29588ABE">
      <w:numFmt w:val="bullet"/>
      <w:lvlText w:val="•"/>
      <w:lvlJc w:val="left"/>
      <w:pPr>
        <w:ind w:left="7364" w:hanging="233"/>
      </w:pPr>
      <w:rPr>
        <w:rFonts w:hint="default"/>
        <w:lang w:val="ru-RU" w:eastAsia="en-US" w:bidi="ar-SA"/>
      </w:rPr>
    </w:lvl>
    <w:lvl w:ilvl="8" w:tplc="FC285300">
      <w:numFmt w:val="bullet"/>
      <w:lvlText w:val="•"/>
      <w:lvlJc w:val="left"/>
      <w:pPr>
        <w:ind w:left="8404" w:hanging="233"/>
      </w:pPr>
      <w:rPr>
        <w:rFonts w:hint="default"/>
        <w:lang w:val="ru-RU" w:eastAsia="en-US" w:bidi="ar-SA"/>
      </w:rPr>
    </w:lvl>
  </w:abstractNum>
  <w:abstractNum w:abstractNumId="10">
    <w:nsid w:val="199B0C61"/>
    <w:multiLevelType w:val="hybridMultilevel"/>
    <w:tmpl w:val="48181C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AD17C97"/>
    <w:multiLevelType w:val="multilevel"/>
    <w:tmpl w:val="13480E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81A7304"/>
    <w:multiLevelType w:val="hybridMultilevel"/>
    <w:tmpl w:val="AE08E7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B060C00"/>
    <w:multiLevelType w:val="hybridMultilevel"/>
    <w:tmpl w:val="3998D3FC"/>
    <w:lvl w:ilvl="0" w:tplc="055CEFDA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F3A3244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E95E6256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17EAE0E6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6AAE1D76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AE521B7E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2E221316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AAB67F3C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880A6C50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14">
    <w:nsid w:val="3EA03701"/>
    <w:multiLevelType w:val="hybridMultilevel"/>
    <w:tmpl w:val="E03ABB16"/>
    <w:lvl w:ilvl="0" w:tplc="D74AEC0E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65C4722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68BEDCBA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67605124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41549D20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77EAEF00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57F234F8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594893FA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7CAE8C3A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15">
    <w:nsid w:val="43205607"/>
    <w:multiLevelType w:val="hybridMultilevel"/>
    <w:tmpl w:val="05088368"/>
    <w:lvl w:ilvl="0" w:tplc="A1966550">
      <w:start w:val="1"/>
      <w:numFmt w:val="decimal"/>
      <w:lvlText w:val="%1."/>
      <w:lvlJc w:val="left"/>
      <w:pPr>
        <w:ind w:left="1366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097071E0">
      <w:numFmt w:val="bullet"/>
      <w:lvlText w:val="•"/>
      <w:lvlJc w:val="left"/>
      <w:pPr>
        <w:ind w:left="2272" w:hanging="240"/>
      </w:pPr>
      <w:rPr>
        <w:rFonts w:hint="default"/>
        <w:lang w:val="ru-RU" w:eastAsia="en-US" w:bidi="ar-SA"/>
      </w:rPr>
    </w:lvl>
    <w:lvl w:ilvl="2" w:tplc="02B2B3E8">
      <w:numFmt w:val="bullet"/>
      <w:lvlText w:val="•"/>
      <w:lvlJc w:val="left"/>
      <w:pPr>
        <w:ind w:left="3185" w:hanging="240"/>
      </w:pPr>
      <w:rPr>
        <w:rFonts w:hint="default"/>
        <w:lang w:val="ru-RU" w:eastAsia="en-US" w:bidi="ar-SA"/>
      </w:rPr>
    </w:lvl>
    <w:lvl w:ilvl="3" w:tplc="7C6EE9EA">
      <w:numFmt w:val="bullet"/>
      <w:lvlText w:val="•"/>
      <w:lvlJc w:val="left"/>
      <w:pPr>
        <w:ind w:left="4097" w:hanging="240"/>
      </w:pPr>
      <w:rPr>
        <w:rFonts w:hint="default"/>
        <w:lang w:val="ru-RU" w:eastAsia="en-US" w:bidi="ar-SA"/>
      </w:rPr>
    </w:lvl>
    <w:lvl w:ilvl="4" w:tplc="5ECADCA6">
      <w:numFmt w:val="bullet"/>
      <w:lvlText w:val="•"/>
      <w:lvlJc w:val="left"/>
      <w:pPr>
        <w:ind w:left="5010" w:hanging="240"/>
      </w:pPr>
      <w:rPr>
        <w:rFonts w:hint="default"/>
        <w:lang w:val="ru-RU" w:eastAsia="en-US" w:bidi="ar-SA"/>
      </w:rPr>
    </w:lvl>
    <w:lvl w:ilvl="5" w:tplc="8A50A902">
      <w:numFmt w:val="bullet"/>
      <w:lvlText w:val="•"/>
      <w:lvlJc w:val="left"/>
      <w:pPr>
        <w:ind w:left="5923" w:hanging="240"/>
      </w:pPr>
      <w:rPr>
        <w:rFonts w:hint="default"/>
        <w:lang w:val="ru-RU" w:eastAsia="en-US" w:bidi="ar-SA"/>
      </w:rPr>
    </w:lvl>
    <w:lvl w:ilvl="6" w:tplc="56207940">
      <w:numFmt w:val="bullet"/>
      <w:lvlText w:val="•"/>
      <w:lvlJc w:val="left"/>
      <w:pPr>
        <w:ind w:left="6835" w:hanging="240"/>
      </w:pPr>
      <w:rPr>
        <w:rFonts w:hint="default"/>
        <w:lang w:val="ru-RU" w:eastAsia="en-US" w:bidi="ar-SA"/>
      </w:rPr>
    </w:lvl>
    <w:lvl w:ilvl="7" w:tplc="294CA866">
      <w:numFmt w:val="bullet"/>
      <w:lvlText w:val="•"/>
      <w:lvlJc w:val="left"/>
      <w:pPr>
        <w:ind w:left="7748" w:hanging="240"/>
      </w:pPr>
      <w:rPr>
        <w:rFonts w:hint="default"/>
        <w:lang w:val="ru-RU" w:eastAsia="en-US" w:bidi="ar-SA"/>
      </w:rPr>
    </w:lvl>
    <w:lvl w:ilvl="8" w:tplc="02A6F0EA">
      <w:numFmt w:val="bullet"/>
      <w:lvlText w:val="•"/>
      <w:lvlJc w:val="left"/>
      <w:pPr>
        <w:ind w:left="8661" w:hanging="240"/>
      </w:pPr>
      <w:rPr>
        <w:rFonts w:hint="default"/>
        <w:lang w:val="ru-RU" w:eastAsia="en-US" w:bidi="ar-SA"/>
      </w:rPr>
    </w:lvl>
  </w:abstractNum>
  <w:abstractNum w:abstractNumId="16">
    <w:nsid w:val="453B3433"/>
    <w:multiLevelType w:val="hybridMultilevel"/>
    <w:tmpl w:val="02421DE8"/>
    <w:lvl w:ilvl="0" w:tplc="F1F61B3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B74CFB"/>
    <w:multiLevelType w:val="hybridMultilevel"/>
    <w:tmpl w:val="4C2A44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0C83C40"/>
    <w:multiLevelType w:val="hybridMultilevel"/>
    <w:tmpl w:val="60BA16CE"/>
    <w:lvl w:ilvl="0" w:tplc="43C42B14">
      <w:start w:val="1"/>
      <w:numFmt w:val="decimal"/>
      <w:lvlText w:val="%1."/>
      <w:lvlJc w:val="left"/>
      <w:pPr>
        <w:ind w:left="418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02C8F7D0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2" w:tplc="A3C098F4">
      <w:numFmt w:val="bullet"/>
      <w:lvlText w:val="•"/>
      <w:lvlJc w:val="left"/>
      <w:pPr>
        <w:ind w:left="2433" w:hanging="240"/>
      </w:pPr>
      <w:rPr>
        <w:rFonts w:hint="default"/>
        <w:lang w:val="ru-RU" w:eastAsia="en-US" w:bidi="ar-SA"/>
      </w:rPr>
    </w:lvl>
    <w:lvl w:ilvl="3" w:tplc="75BAEF26">
      <w:numFmt w:val="bullet"/>
      <w:lvlText w:val="•"/>
      <w:lvlJc w:val="left"/>
      <w:pPr>
        <w:ind w:left="3439" w:hanging="240"/>
      </w:pPr>
      <w:rPr>
        <w:rFonts w:hint="default"/>
        <w:lang w:val="ru-RU" w:eastAsia="en-US" w:bidi="ar-SA"/>
      </w:rPr>
    </w:lvl>
    <w:lvl w:ilvl="4" w:tplc="34CAAA34">
      <w:numFmt w:val="bullet"/>
      <w:lvlText w:val="•"/>
      <w:lvlJc w:val="left"/>
      <w:pPr>
        <w:ind w:left="4446" w:hanging="240"/>
      </w:pPr>
      <w:rPr>
        <w:rFonts w:hint="default"/>
        <w:lang w:val="ru-RU" w:eastAsia="en-US" w:bidi="ar-SA"/>
      </w:rPr>
    </w:lvl>
    <w:lvl w:ilvl="5" w:tplc="27148248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9A10E70C">
      <w:numFmt w:val="bullet"/>
      <w:lvlText w:val="•"/>
      <w:lvlJc w:val="left"/>
      <w:pPr>
        <w:ind w:left="6459" w:hanging="240"/>
      </w:pPr>
      <w:rPr>
        <w:rFonts w:hint="default"/>
        <w:lang w:val="ru-RU" w:eastAsia="en-US" w:bidi="ar-SA"/>
      </w:rPr>
    </w:lvl>
    <w:lvl w:ilvl="7" w:tplc="685E5E76">
      <w:numFmt w:val="bullet"/>
      <w:lvlText w:val="•"/>
      <w:lvlJc w:val="left"/>
      <w:pPr>
        <w:ind w:left="7466" w:hanging="240"/>
      </w:pPr>
      <w:rPr>
        <w:rFonts w:hint="default"/>
        <w:lang w:val="ru-RU" w:eastAsia="en-US" w:bidi="ar-SA"/>
      </w:rPr>
    </w:lvl>
    <w:lvl w:ilvl="8" w:tplc="67D83C7C">
      <w:numFmt w:val="bullet"/>
      <w:lvlText w:val="•"/>
      <w:lvlJc w:val="left"/>
      <w:pPr>
        <w:ind w:left="8473" w:hanging="240"/>
      </w:pPr>
      <w:rPr>
        <w:rFonts w:hint="default"/>
        <w:lang w:val="ru-RU" w:eastAsia="en-US" w:bidi="ar-SA"/>
      </w:rPr>
    </w:lvl>
  </w:abstractNum>
  <w:abstractNum w:abstractNumId="19">
    <w:nsid w:val="56D152FC"/>
    <w:multiLevelType w:val="hybridMultilevel"/>
    <w:tmpl w:val="B4D4A084"/>
    <w:lvl w:ilvl="0" w:tplc="59627BA2">
      <w:start w:val="1"/>
      <w:numFmt w:val="decimal"/>
      <w:lvlText w:val="%1)"/>
      <w:lvlJc w:val="left"/>
      <w:pPr>
        <w:ind w:left="1551" w:hanging="42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45A18EE">
      <w:numFmt w:val="bullet"/>
      <w:lvlText w:val="•"/>
      <w:lvlJc w:val="left"/>
      <w:pPr>
        <w:ind w:left="2452" w:hanging="425"/>
      </w:pPr>
      <w:rPr>
        <w:rFonts w:hint="default"/>
        <w:lang w:val="ru-RU" w:eastAsia="en-US" w:bidi="ar-SA"/>
      </w:rPr>
    </w:lvl>
    <w:lvl w:ilvl="2" w:tplc="EB247360">
      <w:numFmt w:val="bullet"/>
      <w:lvlText w:val="•"/>
      <w:lvlJc w:val="left"/>
      <w:pPr>
        <w:ind w:left="3345" w:hanging="425"/>
      </w:pPr>
      <w:rPr>
        <w:rFonts w:hint="default"/>
        <w:lang w:val="ru-RU" w:eastAsia="en-US" w:bidi="ar-SA"/>
      </w:rPr>
    </w:lvl>
    <w:lvl w:ilvl="3" w:tplc="8F3A3EAE">
      <w:numFmt w:val="bullet"/>
      <w:lvlText w:val="•"/>
      <w:lvlJc w:val="left"/>
      <w:pPr>
        <w:ind w:left="4237" w:hanging="425"/>
      </w:pPr>
      <w:rPr>
        <w:rFonts w:hint="default"/>
        <w:lang w:val="ru-RU" w:eastAsia="en-US" w:bidi="ar-SA"/>
      </w:rPr>
    </w:lvl>
    <w:lvl w:ilvl="4" w:tplc="F822D110">
      <w:numFmt w:val="bullet"/>
      <w:lvlText w:val="•"/>
      <w:lvlJc w:val="left"/>
      <w:pPr>
        <w:ind w:left="5130" w:hanging="425"/>
      </w:pPr>
      <w:rPr>
        <w:rFonts w:hint="default"/>
        <w:lang w:val="ru-RU" w:eastAsia="en-US" w:bidi="ar-SA"/>
      </w:rPr>
    </w:lvl>
    <w:lvl w:ilvl="5" w:tplc="06A8A28E">
      <w:numFmt w:val="bullet"/>
      <w:lvlText w:val="•"/>
      <w:lvlJc w:val="left"/>
      <w:pPr>
        <w:ind w:left="6023" w:hanging="425"/>
      </w:pPr>
      <w:rPr>
        <w:rFonts w:hint="default"/>
        <w:lang w:val="ru-RU" w:eastAsia="en-US" w:bidi="ar-SA"/>
      </w:rPr>
    </w:lvl>
    <w:lvl w:ilvl="6" w:tplc="97122AA0">
      <w:numFmt w:val="bullet"/>
      <w:lvlText w:val="•"/>
      <w:lvlJc w:val="left"/>
      <w:pPr>
        <w:ind w:left="6915" w:hanging="425"/>
      </w:pPr>
      <w:rPr>
        <w:rFonts w:hint="default"/>
        <w:lang w:val="ru-RU" w:eastAsia="en-US" w:bidi="ar-SA"/>
      </w:rPr>
    </w:lvl>
    <w:lvl w:ilvl="7" w:tplc="A3044F0C">
      <w:numFmt w:val="bullet"/>
      <w:lvlText w:val="•"/>
      <w:lvlJc w:val="left"/>
      <w:pPr>
        <w:ind w:left="7808" w:hanging="425"/>
      </w:pPr>
      <w:rPr>
        <w:rFonts w:hint="default"/>
        <w:lang w:val="ru-RU" w:eastAsia="en-US" w:bidi="ar-SA"/>
      </w:rPr>
    </w:lvl>
    <w:lvl w:ilvl="8" w:tplc="169CA192">
      <w:numFmt w:val="bullet"/>
      <w:lvlText w:val="•"/>
      <w:lvlJc w:val="left"/>
      <w:pPr>
        <w:ind w:left="8701" w:hanging="425"/>
      </w:pPr>
      <w:rPr>
        <w:rFonts w:hint="default"/>
        <w:lang w:val="ru-RU" w:eastAsia="en-US" w:bidi="ar-SA"/>
      </w:rPr>
    </w:lvl>
  </w:abstractNum>
  <w:abstractNum w:abstractNumId="20">
    <w:nsid w:val="6155380E"/>
    <w:multiLevelType w:val="hybridMultilevel"/>
    <w:tmpl w:val="4E0455CE"/>
    <w:lvl w:ilvl="0" w:tplc="3B6AA86E">
      <w:start w:val="1"/>
      <w:numFmt w:val="decimal"/>
      <w:lvlText w:val="%1)"/>
      <w:lvlJc w:val="left"/>
      <w:pPr>
        <w:ind w:left="1386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B20867C">
      <w:numFmt w:val="bullet"/>
      <w:lvlText w:val="•"/>
      <w:lvlJc w:val="left"/>
      <w:pPr>
        <w:ind w:left="2290" w:hanging="260"/>
      </w:pPr>
      <w:rPr>
        <w:rFonts w:hint="default"/>
        <w:lang w:val="ru-RU" w:eastAsia="en-US" w:bidi="ar-SA"/>
      </w:rPr>
    </w:lvl>
    <w:lvl w:ilvl="2" w:tplc="A6C42D14">
      <w:numFmt w:val="bullet"/>
      <w:lvlText w:val="•"/>
      <w:lvlJc w:val="left"/>
      <w:pPr>
        <w:ind w:left="3201" w:hanging="260"/>
      </w:pPr>
      <w:rPr>
        <w:rFonts w:hint="default"/>
        <w:lang w:val="ru-RU" w:eastAsia="en-US" w:bidi="ar-SA"/>
      </w:rPr>
    </w:lvl>
    <w:lvl w:ilvl="3" w:tplc="AA7C02A4">
      <w:numFmt w:val="bullet"/>
      <w:lvlText w:val="•"/>
      <w:lvlJc w:val="left"/>
      <w:pPr>
        <w:ind w:left="4111" w:hanging="260"/>
      </w:pPr>
      <w:rPr>
        <w:rFonts w:hint="default"/>
        <w:lang w:val="ru-RU" w:eastAsia="en-US" w:bidi="ar-SA"/>
      </w:rPr>
    </w:lvl>
    <w:lvl w:ilvl="4" w:tplc="9F7E570A">
      <w:numFmt w:val="bullet"/>
      <w:lvlText w:val="•"/>
      <w:lvlJc w:val="left"/>
      <w:pPr>
        <w:ind w:left="5022" w:hanging="260"/>
      </w:pPr>
      <w:rPr>
        <w:rFonts w:hint="default"/>
        <w:lang w:val="ru-RU" w:eastAsia="en-US" w:bidi="ar-SA"/>
      </w:rPr>
    </w:lvl>
    <w:lvl w:ilvl="5" w:tplc="B2A60092">
      <w:numFmt w:val="bullet"/>
      <w:lvlText w:val="•"/>
      <w:lvlJc w:val="left"/>
      <w:pPr>
        <w:ind w:left="5933" w:hanging="260"/>
      </w:pPr>
      <w:rPr>
        <w:rFonts w:hint="default"/>
        <w:lang w:val="ru-RU" w:eastAsia="en-US" w:bidi="ar-SA"/>
      </w:rPr>
    </w:lvl>
    <w:lvl w:ilvl="6" w:tplc="5BCE816C">
      <w:numFmt w:val="bullet"/>
      <w:lvlText w:val="•"/>
      <w:lvlJc w:val="left"/>
      <w:pPr>
        <w:ind w:left="6843" w:hanging="260"/>
      </w:pPr>
      <w:rPr>
        <w:rFonts w:hint="default"/>
        <w:lang w:val="ru-RU" w:eastAsia="en-US" w:bidi="ar-SA"/>
      </w:rPr>
    </w:lvl>
    <w:lvl w:ilvl="7" w:tplc="97A4F0A0">
      <w:numFmt w:val="bullet"/>
      <w:lvlText w:val="•"/>
      <w:lvlJc w:val="left"/>
      <w:pPr>
        <w:ind w:left="7754" w:hanging="260"/>
      </w:pPr>
      <w:rPr>
        <w:rFonts w:hint="default"/>
        <w:lang w:val="ru-RU" w:eastAsia="en-US" w:bidi="ar-SA"/>
      </w:rPr>
    </w:lvl>
    <w:lvl w:ilvl="8" w:tplc="F0F2069A">
      <w:numFmt w:val="bullet"/>
      <w:lvlText w:val="•"/>
      <w:lvlJc w:val="left"/>
      <w:pPr>
        <w:ind w:left="8665" w:hanging="260"/>
      </w:pPr>
      <w:rPr>
        <w:rFonts w:hint="default"/>
        <w:lang w:val="ru-RU" w:eastAsia="en-US" w:bidi="ar-SA"/>
      </w:rPr>
    </w:lvl>
  </w:abstractNum>
  <w:abstractNum w:abstractNumId="21">
    <w:nsid w:val="6426468B"/>
    <w:multiLevelType w:val="hybridMultilevel"/>
    <w:tmpl w:val="F1422CAE"/>
    <w:lvl w:ilvl="0" w:tplc="77B4A2C6">
      <w:start w:val="1"/>
      <w:numFmt w:val="decimal"/>
      <w:lvlText w:val="(%1)"/>
      <w:lvlJc w:val="left"/>
      <w:pPr>
        <w:ind w:left="418" w:hanging="459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FF63322">
      <w:numFmt w:val="bullet"/>
      <w:lvlText w:val="•"/>
      <w:lvlJc w:val="left"/>
      <w:pPr>
        <w:ind w:left="1426" w:hanging="459"/>
      </w:pPr>
      <w:rPr>
        <w:rFonts w:hint="default"/>
        <w:lang w:val="ru-RU" w:eastAsia="en-US" w:bidi="ar-SA"/>
      </w:rPr>
    </w:lvl>
    <w:lvl w:ilvl="2" w:tplc="1E2240CA">
      <w:numFmt w:val="bullet"/>
      <w:lvlText w:val="•"/>
      <w:lvlJc w:val="left"/>
      <w:pPr>
        <w:ind w:left="2433" w:hanging="459"/>
      </w:pPr>
      <w:rPr>
        <w:rFonts w:hint="default"/>
        <w:lang w:val="ru-RU" w:eastAsia="en-US" w:bidi="ar-SA"/>
      </w:rPr>
    </w:lvl>
    <w:lvl w:ilvl="3" w:tplc="00983D80">
      <w:numFmt w:val="bullet"/>
      <w:lvlText w:val="•"/>
      <w:lvlJc w:val="left"/>
      <w:pPr>
        <w:ind w:left="3439" w:hanging="459"/>
      </w:pPr>
      <w:rPr>
        <w:rFonts w:hint="default"/>
        <w:lang w:val="ru-RU" w:eastAsia="en-US" w:bidi="ar-SA"/>
      </w:rPr>
    </w:lvl>
    <w:lvl w:ilvl="4" w:tplc="A1E4291A">
      <w:numFmt w:val="bullet"/>
      <w:lvlText w:val="•"/>
      <w:lvlJc w:val="left"/>
      <w:pPr>
        <w:ind w:left="4446" w:hanging="459"/>
      </w:pPr>
      <w:rPr>
        <w:rFonts w:hint="default"/>
        <w:lang w:val="ru-RU" w:eastAsia="en-US" w:bidi="ar-SA"/>
      </w:rPr>
    </w:lvl>
    <w:lvl w:ilvl="5" w:tplc="2C22827C">
      <w:numFmt w:val="bullet"/>
      <w:lvlText w:val="•"/>
      <w:lvlJc w:val="left"/>
      <w:pPr>
        <w:ind w:left="5453" w:hanging="459"/>
      </w:pPr>
      <w:rPr>
        <w:rFonts w:hint="default"/>
        <w:lang w:val="ru-RU" w:eastAsia="en-US" w:bidi="ar-SA"/>
      </w:rPr>
    </w:lvl>
    <w:lvl w:ilvl="6" w:tplc="409048C6">
      <w:numFmt w:val="bullet"/>
      <w:lvlText w:val="•"/>
      <w:lvlJc w:val="left"/>
      <w:pPr>
        <w:ind w:left="6459" w:hanging="459"/>
      </w:pPr>
      <w:rPr>
        <w:rFonts w:hint="default"/>
        <w:lang w:val="ru-RU" w:eastAsia="en-US" w:bidi="ar-SA"/>
      </w:rPr>
    </w:lvl>
    <w:lvl w:ilvl="7" w:tplc="3196C6BA">
      <w:numFmt w:val="bullet"/>
      <w:lvlText w:val="•"/>
      <w:lvlJc w:val="left"/>
      <w:pPr>
        <w:ind w:left="7466" w:hanging="459"/>
      </w:pPr>
      <w:rPr>
        <w:rFonts w:hint="default"/>
        <w:lang w:val="ru-RU" w:eastAsia="en-US" w:bidi="ar-SA"/>
      </w:rPr>
    </w:lvl>
    <w:lvl w:ilvl="8" w:tplc="7700B268">
      <w:numFmt w:val="bullet"/>
      <w:lvlText w:val="•"/>
      <w:lvlJc w:val="left"/>
      <w:pPr>
        <w:ind w:left="8473" w:hanging="459"/>
      </w:pPr>
      <w:rPr>
        <w:rFonts w:hint="default"/>
        <w:lang w:val="ru-RU" w:eastAsia="en-US" w:bidi="ar-SA"/>
      </w:rPr>
    </w:lvl>
  </w:abstractNum>
  <w:abstractNum w:abstractNumId="22">
    <w:nsid w:val="65FA7B0C"/>
    <w:multiLevelType w:val="hybridMultilevel"/>
    <w:tmpl w:val="7E725D4E"/>
    <w:lvl w:ilvl="0" w:tplc="02968658">
      <w:start w:val="1"/>
      <w:numFmt w:val="decimal"/>
      <w:lvlText w:val="%1)"/>
      <w:lvlJc w:val="left"/>
      <w:pPr>
        <w:ind w:left="750" w:hanging="252"/>
      </w:pPr>
      <w:rPr>
        <w:rFonts w:ascii="Times New Roman" w:eastAsia="Times New Roman" w:hAnsi="Times New Roman" w:cs="Times New Roman" w:hint="default"/>
        <w:spacing w:val="-3"/>
        <w:w w:val="99"/>
        <w:sz w:val="24"/>
        <w:szCs w:val="24"/>
        <w:lang w:val="ru-RU" w:eastAsia="en-US" w:bidi="ar-SA"/>
      </w:rPr>
    </w:lvl>
    <w:lvl w:ilvl="1" w:tplc="7B48ED10">
      <w:numFmt w:val="bullet"/>
      <w:lvlText w:val="–"/>
      <w:lvlJc w:val="left"/>
      <w:pPr>
        <w:ind w:left="1126" w:hanging="23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03065092">
      <w:numFmt w:val="bullet"/>
      <w:lvlText w:val="•"/>
      <w:lvlJc w:val="left"/>
      <w:pPr>
        <w:ind w:left="2160" w:hanging="233"/>
      </w:pPr>
      <w:rPr>
        <w:rFonts w:hint="default"/>
        <w:lang w:val="ru-RU" w:eastAsia="en-US" w:bidi="ar-SA"/>
      </w:rPr>
    </w:lvl>
    <w:lvl w:ilvl="3" w:tplc="49E65EBA">
      <w:numFmt w:val="bullet"/>
      <w:lvlText w:val="•"/>
      <w:lvlJc w:val="left"/>
      <w:pPr>
        <w:ind w:left="3201" w:hanging="233"/>
      </w:pPr>
      <w:rPr>
        <w:rFonts w:hint="default"/>
        <w:lang w:val="ru-RU" w:eastAsia="en-US" w:bidi="ar-SA"/>
      </w:rPr>
    </w:lvl>
    <w:lvl w:ilvl="4" w:tplc="7BF879C6">
      <w:numFmt w:val="bullet"/>
      <w:lvlText w:val="•"/>
      <w:lvlJc w:val="left"/>
      <w:pPr>
        <w:ind w:left="4242" w:hanging="233"/>
      </w:pPr>
      <w:rPr>
        <w:rFonts w:hint="default"/>
        <w:lang w:val="ru-RU" w:eastAsia="en-US" w:bidi="ar-SA"/>
      </w:rPr>
    </w:lvl>
    <w:lvl w:ilvl="5" w:tplc="33F6B202">
      <w:numFmt w:val="bullet"/>
      <w:lvlText w:val="•"/>
      <w:lvlJc w:val="left"/>
      <w:pPr>
        <w:ind w:left="5282" w:hanging="233"/>
      </w:pPr>
      <w:rPr>
        <w:rFonts w:hint="default"/>
        <w:lang w:val="ru-RU" w:eastAsia="en-US" w:bidi="ar-SA"/>
      </w:rPr>
    </w:lvl>
    <w:lvl w:ilvl="6" w:tplc="7914883C">
      <w:numFmt w:val="bullet"/>
      <w:lvlText w:val="•"/>
      <w:lvlJc w:val="left"/>
      <w:pPr>
        <w:ind w:left="6323" w:hanging="233"/>
      </w:pPr>
      <w:rPr>
        <w:rFonts w:hint="default"/>
        <w:lang w:val="ru-RU" w:eastAsia="en-US" w:bidi="ar-SA"/>
      </w:rPr>
    </w:lvl>
    <w:lvl w:ilvl="7" w:tplc="F508CBBC">
      <w:numFmt w:val="bullet"/>
      <w:lvlText w:val="•"/>
      <w:lvlJc w:val="left"/>
      <w:pPr>
        <w:ind w:left="7364" w:hanging="233"/>
      </w:pPr>
      <w:rPr>
        <w:rFonts w:hint="default"/>
        <w:lang w:val="ru-RU" w:eastAsia="en-US" w:bidi="ar-SA"/>
      </w:rPr>
    </w:lvl>
    <w:lvl w:ilvl="8" w:tplc="A0A6AB68">
      <w:numFmt w:val="bullet"/>
      <w:lvlText w:val="•"/>
      <w:lvlJc w:val="left"/>
      <w:pPr>
        <w:ind w:left="8404" w:hanging="233"/>
      </w:pPr>
      <w:rPr>
        <w:rFonts w:hint="default"/>
        <w:lang w:val="ru-RU" w:eastAsia="en-US" w:bidi="ar-SA"/>
      </w:rPr>
    </w:lvl>
  </w:abstractNum>
  <w:abstractNum w:abstractNumId="23">
    <w:nsid w:val="66D971A3"/>
    <w:multiLevelType w:val="hybridMultilevel"/>
    <w:tmpl w:val="6F48873A"/>
    <w:lvl w:ilvl="0" w:tplc="56B6E2E6">
      <w:start w:val="1"/>
      <w:numFmt w:val="decimal"/>
      <w:lvlText w:val="%1."/>
      <w:lvlJc w:val="left"/>
      <w:pPr>
        <w:ind w:left="418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138676B6">
      <w:numFmt w:val="bullet"/>
      <w:lvlText w:val="•"/>
      <w:lvlJc w:val="left"/>
      <w:pPr>
        <w:ind w:left="1426" w:hanging="240"/>
      </w:pPr>
      <w:rPr>
        <w:rFonts w:hint="default"/>
        <w:lang w:val="ru-RU" w:eastAsia="en-US" w:bidi="ar-SA"/>
      </w:rPr>
    </w:lvl>
    <w:lvl w:ilvl="2" w:tplc="97563048">
      <w:numFmt w:val="bullet"/>
      <w:lvlText w:val="•"/>
      <w:lvlJc w:val="left"/>
      <w:pPr>
        <w:ind w:left="2433" w:hanging="240"/>
      </w:pPr>
      <w:rPr>
        <w:rFonts w:hint="default"/>
        <w:lang w:val="ru-RU" w:eastAsia="en-US" w:bidi="ar-SA"/>
      </w:rPr>
    </w:lvl>
    <w:lvl w:ilvl="3" w:tplc="911A04FE">
      <w:numFmt w:val="bullet"/>
      <w:lvlText w:val="•"/>
      <w:lvlJc w:val="left"/>
      <w:pPr>
        <w:ind w:left="3439" w:hanging="240"/>
      </w:pPr>
      <w:rPr>
        <w:rFonts w:hint="default"/>
        <w:lang w:val="ru-RU" w:eastAsia="en-US" w:bidi="ar-SA"/>
      </w:rPr>
    </w:lvl>
    <w:lvl w:ilvl="4" w:tplc="E416AE36">
      <w:numFmt w:val="bullet"/>
      <w:lvlText w:val="•"/>
      <w:lvlJc w:val="left"/>
      <w:pPr>
        <w:ind w:left="4446" w:hanging="240"/>
      </w:pPr>
      <w:rPr>
        <w:rFonts w:hint="default"/>
        <w:lang w:val="ru-RU" w:eastAsia="en-US" w:bidi="ar-SA"/>
      </w:rPr>
    </w:lvl>
    <w:lvl w:ilvl="5" w:tplc="03925A48">
      <w:numFmt w:val="bullet"/>
      <w:lvlText w:val="•"/>
      <w:lvlJc w:val="left"/>
      <w:pPr>
        <w:ind w:left="5453" w:hanging="240"/>
      </w:pPr>
      <w:rPr>
        <w:rFonts w:hint="default"/>
        <w:lang w:val="ru-RU" w:eastAsia="en-US" w:bidi="ar-SA"/>
      </w:rPr>
    </w:lvl>
    <w:lvl w:ilvl="6" w:tplc="0ED0B3AC">
      <w:numFmt w:val="bullet"/>
      <w:lvlText w:val="•"/>
      <w:lvlJc w:val="left"/>
      <w:pPr>
        <w:ind w:left="6459" w:hanging="240"/>
      </w:pPr>
      <w:rPr>
        <w:rFonts w:hint="default"/>
        <w:lang w:val="ru-RU" w:eastAsia="en-US" w:bidi="ar-SA"/>
      </w:rPr>
    </w:lvl>
    <w:lvl w:ilvl="7" w:tplc="3C12D8DC">
      <w:numFmt w:val="bullet"/>
      <w:lvlText w:val="•"/>
      <w:lvlJc w:val="left"/>
      <w:pPr>
        <w:ind w:left="7466" w:hanging="240"/>
      </w:pPr>
      <w:rPr>
        <w:rFonts w:hint="default"/>
        <w:lang w:val="ru-RU" w:eastAsia="en-US" w:bidi="ar-SA"/>
      </w:rPr>
    </w:lvl>
    <w:lvl w:ilvl="8" w:tplc="F0F6B3AE">
      <w:numFmt w:val="bullet"/>
      <w:lvlText w:val="•"/>
      <w:lvlJc w:val="left"/>
      <w:pPr>
        <w:ind w:left="8473" w:hanging="240"/>
      </w:pPr>
      <w:rPr>
        <w:rFonts w:hint="default"/>
        <w:lang w:val="ru-RU" w:eastAsia="en-US" w:bidi="ar-SA"/>
      </w:rPr>
    </w:lvl>
  </w:abstractNum>
  <w:abstractNum w:abstractNumId="24">
    <w:nsid w:val="6A127754"/>
    <w:multiLevelType w:val="hybridMultilevel"/>
    <w:tmpl w:val="366C3084"/>
    <w:lvl w:ilvl="0" w:tplc="80361C3C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6E6CD62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D29A02A8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38AEE2A0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B652F682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A3D4700E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2F38EDFE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C836357C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2C8A1E68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25">
    <w:nsid w:val="6A3B2DAB"/>
    <w:multiLevelType w:val="hybridMultilevel"/>
    <w:tmpl w:val="501CD7FE"/>
    <w:lvl w:ilvl="0" w:tplc="DF729BC8">
      <w:start w:val="1"/>
      <w:numFmt w:val="decimal"/>
      <w:lvlText w:val="%1)"/>
      <w:lvlJc w:val="left"/>
      <w:pPr>
        <w:ind w:left="418" w:hanging="2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66A82EE">
      <w:numFmt w:val="bullet"/>
      <w:lvlText w:val="•"/>
      <w:lvlJc w:val="left"/>
      <w:pPr>
        <w:ind w:left="1426" w:hanging="260"/>
      </w:pPr>
      <w:rPr>
        <w:rFonts w:hint="default"/>
        <w:lang w:val="ru-RU" w:eastAsia="en-US" w:bidi="ar-SA"/>
      </w:rPr>
    </w:lvl>
    <w:lvl w:ilvl="2" w:tplc="78C2368C">
      <w:numFmt w:val="bullet"/>
      <w:lvlText w:val="•"/>
      <w:lvlJc w:val="left"/>
      <w:pPr>
        <w:ind w:left="2433" w:hanging="260"/>
      </w:pPr>
      <w:rPr>
        <w:rFonts w:hint="default"/>
        <w:lang w:val="ru-RU" w:eastAsia="en-US" w:bidi="ar-SA"/>
      </w:rPr>
    </w:lvl>
    <w:lvl w:ilvl="3" w:tplc="EA102622">
      <w:numFmt w:val="bullet"/>
      <w:lvlText w:val="•"/>
      <w:lvlJc w:val="left"/>
      <w:pPr>
        <w:ind w:left="3439" w:hanging="260"/>
      </w:pPr>
      <w:rPr>
        <w:rFonts w:hint="default"/>
        <w:lang w:val="ru-RU" w:eastAsia="en-US" w:bidi="ar-SA"/>
      </w:rPr>
    </w:lvl>
    <w:lvl w:ilvl="4" w:tplc="5B6A7D4E">
      <w:numFmt w:val="bullet"/>
      <w:lvlText w:val="•"/>
      <w:lvlJc w:val="left"/>
      <w:pPr>
        <w:ind w:left="4446" w:hanging="260"/>
      </w:pPr>
      <w:rPr>
        <w:rFonts w:hint="default"/>
        <w:lang w:val="ru-RU" w:eastAsia="en-US" w:bidi="ar-SA"/>
      </w:rPr>
    </w:lvl>
    <w:lvl w:ilvl="5" w:tplc="B9FA26DA">
      <w:numFmt w:val="bullet"/>
      <w:lvlText w:val="•"/>
      <w:lvlJc w:val="left"/>
      <w:pPr>
        <w:ind w:left="5453" w:hanging="260"/>
      </w:pPr>
      <w:rPr>
        <w:rFonts w:hint="default"/>
        <w:lang w:val="ru-RU" w:eastAsia="en-US" w:bidi="ar-SA"/>
      </w:rPr>
    </w:lvl>
    <w:lvl w:ilvl="6" w:tplc="F56A8922">
      <w:numFmt w:val="bullet"/>
      <w:lvlText w:val="•"/>
      <w:lvlJc w:val="left"/>
      <w:pPr>
        <w:ind w:left="6459" w:hanging="260"/>
      </w:pPr>
      <w:rPr>
        <w:rFonts w:hint="default"/>
        <w:lang w:val="ru-RU" w:eastAsia="en-US" w:bidi="ar-SA"/>
      </w:rPr>
    </w:lvl>
    <w:lvl w:ilvl="7" w:tplc="76E01250">
      <w:numFmt w:val="bullet"/>
      <w:lvlText w:val="•"/>
      <w:lvlJc w:val="left"/>
      <w:pPr>
        <w:ind w:left="7466" w:hanging="260"/>
      </w:pPr>
      <w:rPr>
        <w:rFonts w:hint="default"/>
        <w:lang w:val="ru-RU" w:eastAsia="en-US" w:bidi="ar-SA"/>
      </w:rPr>
    </w:lvl>
    <w:lvl w:ilvl="8" w:tplc="EEE0C5EE">
      <w:numFmt w:val="bullet"/>
      <w:lvlText w:val="•"/>
      <w:lvlJc w:val="left"/>
      <w:pPr>
        <w:ind w:left="8473" w:hanging="260"/>
      </w:pPr>
      <w:rPr>
        <w:rFonts w:hint="default"/>
        <w:lang w:val="ru-RU" w:eastAsia="en-US" w:bidi="ar-SA"/>
      </w:rPr>
    </w:lvl>
  </w:abstractNum>
  <w:abstractNum w:abstractNumId="26">
    <w:nsid w:val="6AEE67D6"/>
    <w:multiLevelType w:val="multilevel"/>
    <w:tmpl w:val="B18E28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>
    <w:nsid w:val="70E426E0"/>
    <w:multiLevelType w:val="hybridMultilevel"/>
    <w:tmpl w:val="3D7C26BE"/>
    <w:lvl w:ilvl="0" w:tplc="C1E03C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A0BA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9B0E0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E8AD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7C29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5E1A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6A48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73EEF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8699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6"/>
  </w:num>
  <w:num w:numId="2">
    <w:abstractNumId w:val="13"/>
  </w:num>
  <w:num w:numId="3">
    <w:abstractNumId w:val="22"/>
  </w:num>
  <w:num w:numId="4">
    <w:abstractNumId w:val="7"/>
  </w:num>
  <w:num w:numId="5">
    <w:abstractNumId w:val="5"/>
  </w:num>
  <w:num w:numId="6">
    <w:abstractNumId w:val="25"/>
  </w:num>
  <w:num w:numId="7">
    <w:abstractNumId w:val="24"/>
  </w:num>
  <w:num w:numId="8">
    <w:abstractNumId w:val="23"/>
  </w:num>
  <w:num w:numId="9">
    <w:abstractNumId w:val="19"/>
  </w:num>
  <w:num w:numId="10">
    <w:abstractNumId w:val="1"/>
  </w:num>
  <w:num w:numId="11">
    <w:abstractNumId w:val="21"/>
  </w:num>
  <w:num w:numId="12">
    <w:abstractNumId w:val="20"/>
  </w:num>
  <w:num w:numId="13">
    <w:abstractNumId w:val="14"/>
  </w:num>
  <w:num w:numId="14">
    <w:abstractNumId w:val="2"/>
  </w:num>
  <w:num w:numId="15">
    <w:abstractNumId w:val="18"/>
  </w:num>
  <w:num w:numId="16">
    <w:abstractNumId w:val="27"/>
  </w:num>
  <w:num w:numId="17">
    <w:abstractNumId w:val="4"/>
  </w:num>
  <w:num w:numId="18">
    <w:abstractNumId w:val="8"/>
  </w:num>
  <w:num w:numId="19">
    <w:abstractNumId w:val="15"/>
  </w:num>
  <w:num w:numId="20">
    <w:abstractNumId w:val="9"/>
  </w:num>
  <w:num w:numId="21">
    <w:abstractNumId w:val="11"/>
  </w:num>
  <w:num w:numId="22">
    <w:abstractNumId w:val="26"/>
  </w:num>
  <w:num w:numId="23">
    <w:abstractNumId w:val="16"/>
  </w:num>
  <w:num w:numId="24">
    <w:abstractNumId w:val="17"/>
  </w:num>
  <w:num w:numId="25">
    <w:abstractNumId w:val="10"/>
  </w:num>
  <w:num w:numId="26">
    <w:abstractNumId w:val="12"/>
  </w:num>
  <w:num w:numId="27">
    <w:abstractNumId w:val="3"/>
  </w:num>
  <w:num w:numId="28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872"/>
    <w:rsid w:val="000057EF"/>
    <w:rsid w:val="00010CB8"/>
    <w:rsid w:val="000344B7"/>
    <w:rsid w:val="00041577"/>
    <w:rsid w:val="00046478"/>
    <w:rsid w:val="0005592D"/>
    <w:rsid w:val="00064C73"/>
    <w:rsid w:val="00072561"/>
    <w:rsid w:val="001064C1"/>
    <w:rsid w:val="00110C3F"/>
    <w:rsid w:val="001230DF"/>
    <w:rsid w:val="001305F1"/>
    <w:rsid w:val="001624CB"/>
    <w:rsid w:val="0018539E"/>
    <w:rsid w:val="00185915"/>
    <w:rsid w:val="001A77F6"/>
    <w:rsid w:val="001C4EDC"/>
    <w:rsid w:val="001E048B"/>
    <w:rsid w:val="001F7FC3"/>
    <w:rsid w:val="00201D44"/>
    <w:rsid w:val="0023650C"/>
    <w:rsid w:val="00236F0D"/>
    <w:rsid w:val="00251303"/>
    <w:rsid w:val="00274EF1"/>
    <w:rsid w:val="0027536A"/>
    <w:rsid w:val="00286D79"/>
    <w:rsid w:val="00290AE8"/>
    <w:rsid w:val="002E6DE0"/>
    <w:rsid w:val="002F0E36"/>
    <w:rsid w:val="002F35A5"/>
    <w:rsid w:val="00305EEF"/>
    <w:rsid w:val="0031498C"/>
    <w:rsid w:val="00337CF7"/>
    <w:rsid w:val="003808C4"/>
    <w:rsid w:val="00386CE3"/>
    <w:rsid w:val="00395EDA"/>
    <w:rsid w:val="003A4F91"/>
    <w:rsid w:val="003E341B"/>
    <w:rsid w:val="003F0205"/>
    <w:rsid w:val="003F5500"/>
    <w:rsid w:val="00442786"/>
    <w:rsid w:val="004439D3"/>
    <w:rsid w:val="00474107"/>
    <w:rsid w:val="004A2FD5"/>
    <w:rsid w:val="004E431D"/>
    <w:rsid w:val="00507A9C"/>
    <w:rsid w:val="00507A9F"/>
    <w:rsid w:val="0054273A"/>
    <w:rsid w:val="0056023B"/>
    <w:rsid w:val="00563AD6"/>
    <w:rsid w:val="00575EE7"/>
    <w:rsid w:val="00581440"/>
    <w:rsid w:val="005A1AA8"/>
    <w:rsid w:val="005A6AE2"/>
    <w:rsid w:val="005B1E54"/>
    <w:rsid w:val="005E780F"/>
    <w:rsid w:val="00601696"/>
    <w:rsid w:val="00652B5A"/>
    <w:rsid w:val="00652DA7"/>
    <w:rsid w:val="00677872"/>
    <w:rsid w:val="006A2222"/>
    <w:rsid w:val="006B0161"/>
    <w:rsid w:val="006B4ADE"/>
    <w:rsid w:val="006C4CCC"/>
    <w:rsid w:val="006F4546"/>
    <w:rsid w:val="00755969"/>
    <w:rsid w:val="00786213"/>
    <w:rsid w:val="007866C4"/>
    <w:rsid w:val="00790A1F"/>
    <w:rsid w:val="00791358"/>
    <w:rsid w:val="007B531F"/>
    <w:rsid w:val="007F28A3"/>
    <w:rsid w:val="008333AF"/>
    <w:rsid w:val="00836427"/>
    <w:rsid w:val="00840084"/>
    <w:rsid w:val="00847031"/>
    <w:rsid w:val="0087083E"/>
    <w:rsid w:val="00887F9F"/>
    <w:rsid w:val="00893BC3"/>
    <w:rsid w:val="00895623"/>
    <w:rsid w:val="008A1071"/>
    <w:rsid w:val="008B19EB"/>
    <w:rsid w:val="008C598C"/>
    <w:rsid w:val="008D16AC"/>
    <w:rsid w:val="008E1F59"/>
    <w:rsid w:val="008F0391"/>
    <w:rsid w:val="008F1D33"/>
    <w:rsid w:val="008F2C87"/>
    <w:rsid w:val="009003EA"/>
    <w:rsid w:val="009219FD"/>
    <w:rsid w:val="009470AF"/>
    <w:rsid w:val="009720EC"/>
    <w:rsid w:val="009A1B73"/>
    <w:rsid w:val="009B15D5"/>
    <w:rsid w:val="009B3A62"/>
    <w:rsid w:val="009E0EFF"/>
    <w:rsid w:val="009E1DDA"/>
    <w:rsid w:val="00A055E7"/>
    <w:rsid w:val="00A14AA4"/>
    <w:rsid w:val="00A258B9"/>
    <w:rsid w:val="00A770FE"/>
    <w:rsid w:val="00A77A79"/>
    <w:rsid w:val="00AB6F55"/>
    <w:rsid w:val="00AC6A93"/>
    <w:rsid w:val="00AE4D06"/>
    <w:rsid w:val="00AF012D"/>
    <w:rsid w:val="00AF15FC"/>
    <w:rsid w:val="00B23378"/>
    <w:rsid w:val="00B24A2D"/>
    <w:rsid w:val="00B33CD8"/>
    <w:rsid w:val="00B349FC"/>
    <w:rsid w:val="00B5522F"/>
    <w:rsid w:val="00B66E56"/>
    <w:rsid w:val="00B70E30"/>
    <w:rsid w:val="00B71CF9"/>
    <w:rsid w:val="00BE3FCC"/>
    <w:rsid w:val="00BF16C6"/>
    <w:rsid w:val="00C10E81"/>
    <w:rsid w:val="00C5083B"/>
    <w:rsid w:val="00C5681C"/>
    <w:rsid w:val="00C655DE"/>
    <w:rsid w:val="00C659A3"/>
    <w:rsid w:val="00CE6EAD"/>
    <w:rsid w:val="00CF5C6E"/>
    <w:rsid w:val="00D12999"/>
    <w:rsid w:val="00D471E8"/>
    <w:rsid w:val="00D550B3"/>
    <w:rsid w:val="00D63047"/>
    <w:rsid w:val="00D63CED"/>
    <w:rsid w:val="00D73AF7"/>
    <w:rsid w:val="00DA15C1"/>
    <w:rsid w:val="00DA170A"/>
    <w:rsid w:val="00DD4528"/>
    <w:rsid w:val="00E009E1"/>
    <w:rsid w:val="00E179B7"/>
    <w:rsid w:val="00E53BFD"/>
    <w:rsid w:val="00E659DD"/>
    <w:rsid w:val="00E7290C"/>
    <w:rsid w:val="00ED0A4F"/>
    <w:rsid w:val="00EE4371"/>
    <w:rsid w:val="00EF081F"/>
    <w:rsid w:val="00F44AFE"/>
    <w:rsid w:val="00FA168C"/>
    <w:rsid w:val="00FC51EE"/>
    <w:rsid w:val="00FC6276"/>
    <w:rsid w:val="00FD0E24"/>
    <w:rsid w:val="00FF2F30"/>
    <w:rsid w:val="00FF5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B2FD74A-4449-4B7B-AAB4-EB5C011E6A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67787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7787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677872"/>
    <w:pPr>
      <w:spacing w:before="90"/>
      <w:ind w:left="115"/>
    </w:pPr>
    <w:rPr>
      <w:b/>
      <w:bCs/>
      <w:sz w:val="24"/>
      <w:szCs w:val="24"/>
    </w:rPr>
  </w:style>
  <w:style w:type="paragraph" w:customStyle="1" w:styleId="21">
    <w:name w:val="Оглавление 21"/>
    <w:basedOn w:val="a"/>
    <w:uiPriority w:val="1"/>
    <w:qFormat/>
    <w:rsid w:val="00677872"/>
    <w:pPr>
      <w:spacing w:before="41"/>
      <w:ind w:left="938" w:hanging="541"/>
    </w:pPr>
    <w:rPr>
      <w:sz w:val="24"/>
      <w:szCs w:val="24"/>
    </w:rPr>
  </w:style>
  <w:style w:type="paragraph" w:styleId="a3">
    <w:name w:val="Body Text"/>
    <w:basedOn w:val="a"/>
    <w:link w:val="a4"/>
    <w:uiPriority w:val="1"/>
    <w:qFormat/>
    <w:rsid w:val="00677872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677872"/>
    <w:rPr>
      <w:rFonts w:ascii="Times New Roman" w:eastAsia="Times New Roman" w:hAnsi="Times New Roman" w:cs="Times New Roman"/>
      <w:sz w:val="24"/>
      <w:szCs w:val="24"/>
    </w:rPr>
  </w:style>
  <w:style w:type="paragraph" w:customStyle="1" w:styleId="110">
    <w:name w:val="Заголовок 11"/>
    <w:basedOn w:val="a"/>
    <w:uiPriority w:val="1"/>
    <w:qFormat/>
    <w:rsid w:val="00677872"/>
    <w:pPr>
      <w:spacing w:before="91"/>
      <w:ind w:left="963" w:right="807"/>
      <w:jc w:val="center"/>
      <w:outlineLvl w:val="1"/>
    </w:pPr>
    <w:rPr>
      <w:b/>
      <w:bCs/>
      <w:sz w:val="25"/>
      <w:szCs w:val="25"/>
    </w:rPr>
  </w:style>
  <w:style w:type="paragraph" w:customStyle="1" w:styleId="210">
    <w:name w:val="Заголовок 21"/>
    <w:basedOn w:val="a"/>
    <w:uiPriority w:val="1"/>
    <w:qFormat/>
    <w:rsid w:val="00677872"/>
    <w:pPr>
      <w:ind w:left="418"/>
      <w:outlineLvl w:val="2"/>
    </w:pPr>
    <w:rPr>
      <w:b/>
      <w:bCs/>
      <w:sz w:val="24"/>
      <w:szCs w:val="24"/>
    </w:rPr>
  </w:style>
  <w:style w:type="paragraph" w:customStyle="1" w:styleId="31">
    <w:name w:val="Заголовок 31"/>
    <w:basedOn w:val="a"/>
    <w:uiPriority w:val="1"/>
    <w:qFormat/>
    <w:rsid w:val="00677872"/>
    <w:pPr>
      <w:ind w:left="1126"/>
      <w:outlineLvl w:val="3"/>
    </w:pPr>
    <w:rPr>
      <w:b/>
      <w:bCs/>
      <w:i/>
      <w:iCs/>
      <w:sz w:val="24"/>
      <w:szCs w:val="24"/>
    </w:rPr>
  </w:style>
  <w:style w:type="paragraph" w:styleId="a5">
    <w:name w:val="List Paragraph"/>
    <w:basedOn w:val="a"/>
    <w:uiPriority w:val="34"/>
    <w:qFormat/>
    <w:rsid w:val="00677872"/>
    <w:pPr>
      <w:ind w:left="418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677872"/>
  </w:style>
  <w:style w:type="paragraph" w:styleId="a6">
    <w:name w:val="Balloon Text"/>
    <w:basedOn w:val="a"/>
    <w:link w:val="a7"/>
    <w:uiPriority w:val="99"/>
    <w:semiHidden/>
    <w:unhideWhenUsed/>
    <w:rsid w:val="0067787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77872"/>
    <w:rPr>
      <w:rFonts w:ascii="Tahoma" w:eastAsia="Times New Roman" w:hAnsi="Tahoma" w:cs="Tahoma"/>
      <w:sz w:val="16"/>
      <w:szCs w:val="16"/>
    </w:rPr>
  </w:style>
  <w:style w:type="paragraph" w:styleId="a8">
    <w:name w:val="No Spacing"/>
    <w:qFormat/>
    <w:rsid w:val="009A1B7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ontstyle01">
    <w:name w:val="fontstyle01"/>
    <w:basedOn w:val="a0"/>
    <w:rsid w:val="00790A1F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paragraph" w:customStyle="1" w:styleId="c59">
    <w:name w:val="c59"/>
    <w:basedOn w:val="a"/>
    <w:rsid w:val="009003EA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1">
    <w:name w:val="c1"/>
    <w:basedOn w:val="a0"/>
    <w:rsid w:val="009003EA"/>
  </w:style>
  <w:style w:type="paragraph" w:customStyle="1" w:styleId="c46">
    <w:name w:val="c46"/>
    <w:basedOn w:val="a"/>
    <w:rsid w:val="009003EA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c35">
    <w:name w:val="c35"/>
    <w:basedOn w:val="a"/>
    <w:rsid w:val="009003EA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4">
    <w:name w:val="c4"/>
    <w:basedOn w:val="a0"/>
    <w:rsid w:val="009003EA"/>
  </w:style>
  <w:style w:type="paragraph" w:customStyle="1" w:styleId="c21">
    <w:name w:val="c21"/>
    <w:basedOn w:val="a"/>
    <w:rsid w:val="009003EA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styleId="a9">
    <w:name w:val="Table Grid"/>
    <w:basedOn w:val="a1"/>
    <w:uiPriority w:val="59"/>
    <w:rsid w:val="006B4AD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21">
    <w:name w:val="fontstyle21"/>
    <w:basedOn w:val="a0"/>
    <w:rsid w:val="00185915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185915"/>
    <w:rPr>
      <w:rFonts w:ascii="Times New Roman" w:hAnsi="Times New Roman" w:cs="Times New Roman" w:hint="default"/>
      <w:b w:val="0"/>
      <w:bCs w:val="0"/>
      <w:i/>
      <w:iCs/>
      <w:color w:val="000000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041577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41577"/>
    <w:rPr>
      <w:rFonts w:ascii="Times New Roman" w:eastAsia="Times New Roman" w:hAnsi="Times New Roman" w:cs="Times New Roman"/>
    </w:rPr>
  </w:style>
  <w:style w:type="paragraph" w:styleId="ac">
    <w:name w:val="footer"/>
    <w:basedOn w:val="a"/>
    <w:link w:val="ad"/>
    <w:uiPriority w:val="99"/>
    <w:unhideWhenUsed/>
    <w:rsid w:val="00041577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41577"/>
    <w:rPr>
      <w:rFonts w:ascii="Times New Roman" w:eastAsia="Times New Roman" w:hAnsi="Times New Roman" w:cs="Times New Roman"/>
    </w:rPr>
  </w:style>
  <w:style w:type="character" w:styleId="ae">
    <w:name w:val="Strong"/>
    <w:basedOn w:val="a0"/>
    <w:uiPriority w:val="22"/>
    <w:qFormat/>
    <w:rsid w:val="00010CB8"/>
    <w:rPr>
      <w:b/>
      <w:bCs/>
    </w:rPr>
  </w:style>
  <w:style w:type="paragraph" w:styleId="af">
    <w:name w:val="Normal (Web)"/>
    <w:basedOn w:val="a"/>
    <w:uiPriority w:val="99"/>
    <w:semiHidden/>
    <w:unhideWhenUsed/>
    <w:rsid w:val="004439D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550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7463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327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1974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01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10</Pages>
  <Words>2890</Words>
  <Characters>16479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Ким Л. Ч.</cp:lastModifiedBy>
  <cp:revision>29</cp:revision>
  <dcterms:created xsi:type="dcterms:W3CDTF">2021-11-13T06:47:00Z</dcterms:created>
  <dcterms:modified xsi:type="dcterms:W3CDTF">2021-11-25T09:31:00Z</dcterms:modified>
</cp:coreProperties>
</file>